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44D2" w:rsidRPr="007D1AC3" w:rsidRDefault="001144D2" w:rsidP="001144D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D1AC3">
        <w:rPr>
          <w:rFonts w:ascii="Times New Roman" w:hAnsi="Times New Roman" w:cs="Times New Roman"/>
          <w:b/>
          <w:sz w:val="28"/>
          <w:szCs w:val="28"/>
        </w:rPr>
        <w:t>МІНІСТЕРСТВО ОСВІТИ І НАУКИ УКРАЇНИ</w:t>
      </w:r>
    </w:p>
    <w:p w:rsidR="001144D2" w:rsidRPr="007D1AC3" w:rsidRDefault="001144D2" w:rsidP="001144D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D1AC3">
        <w:rPr>
          <w:rFonts w:ascii="Times New Roman" w:hAnsi="Times New Roman" w:cs="Times New Roman"/>
          <w:b/>
          <w:sz w:val="28"/>
          <w:szCs w:val="28"/>
        </w:rPr>
        <w:t>ДЕПАРТАМЕНТ ОСВІТИ І НАУКИ</w:t>
      </w:r>
    </w:p>
    <w:p w:rsidR="001144D2" w:rsidRPr="007D1AC3" w:rsidRDefault="001144D2" w:rsidP="001144D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D1AC3">
        <w:rPr>
          <w:rFonts w:ascii="Times New Roman" w:hAnsi="Times New Roman" w:cs="Times New Roman"/>
          <w:b/>
          <w:sz w:val="28"/>
          <w:szCs w:val="28"/>
        </w:rPr>
        <w:t>КИЇВСЬКОЇ ОБЛАСНОЇ ДЕРЖАВНОЇ АДМІНІСТРАЦІЇ</w:t>
      </w:r>
    </w:p>
    <w:p w:rsidR="001144D2" w:rsidRDefault="001144D2" w:rsidP="001144D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144D2" w:rsidRPr="007D1AC3" w:rsidRDefault="001144D2" w:rsidP="001144D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D1AC3">
        <w:rPr>
          <w:rFonts w:ascii="Times New Roman" w:hAnsi="Times New Roman" w:cs="Times New Roman"/>
          <w:sz w:val="28"/>
          <w:szCs w:val="28"/>
        </w:rPr>
        <w:t>ДЕРЖАВНИЙ НАВЧАЛЬНИЙ ЗАКЛАД</w:t>
      </w:r>
    </w:p>
    <w:p w:rsidR="001144D2" w:rsidRPr="007D1AC3" w:rsidRDefault="001144D2" w:rsidP="001144D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D1AC3">
        <w:rPr>
          <w:rFonts w:ascii="Times New Roman" w:hAnsi="Times New Roman" w:cs="Times New Roman"/>
          <w:sz w:val="28"/>
          <w:szCs w:val="28"/>
        </w:rPr>
        <w:t>«БІЛОЦЕРКІВСЬКЕ ПРОФЕСІЙНО-ТЕХНІЧНЕ УЧИЛИЩЕ</w:t>
      </w:r>
    </w:p>
    <w:p w:rsidR="001144D2" w:rsidRPr="007D1AC3" w:rsidRDefault="001144D2" w:rsidP="001144D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і</w:t>
      </w:r>
      <w:r w:rsidRPr="007D1AC3">
        <w:rPr>
          <w:rFonts w:ascii="Times New Roman" w:hAnsi="Times New Roman" w:cs="Times New Roman"/>
          <w:sz w:val="28"/>
          <w:szCs w:val="28"/>
        </w:rPr>
        <w:t>м. П.Р. ПОПОВИЧА»</w:t>
      </w:r>
    </w:p>
    <w:p w:rsidR="001144D2" w:rsidRPr="007D1AC3" w:rsidRDefault="001144D2" w:rsidP="001144D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144D2" w:rsidRDefault="001144D2" w:rsidP="001144D2"/>
    <w:p w:rsidR="001144D2" w:rsidRDefault="001144D2" w:rsidP="001144D2"/>
    <w:p w:rsidR="001144D2" w:rsidRDefault="001144D2" w:rsidP="001144D2"/>
    <w:p w:rsidR="001144D2" w:rsidRPr="001144D2" w:rsidRDefault="001144D2" w:rsidP="001144D2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1144D2" w:rsidRPr="001144D2" w:rsidRDefault="001144D2" w:rsidP="001144D2">
      <w:pPr>
        <w:spacing w:line="360" w:lineRule="auto"/>
        <w:jc w:val="center"/>
        <w:rPr>
          <w:rFonts w:ascii="Times New Roman" w:eastAsia="Times New Roman" w:hAnsi="Times New Roman" w:cs="Times New Roman"/>
          <w:b/>
          <w:sz w:val="48"/>
          <w:szCs w:val="48"/>
        </w:rPr>
      </w:pPr>
      <w:r w:rsidRPr="001144D2">
        <w:rPr>
          <w:rFonts w:ascii="Times New Roman" w:eastAsia="Times New Roman" w:hAnsi="Times New Roman" w:cs="Times New Roman"/>
          <w:b/>
          <w:sz w:val="48"/>
          <w:szCs w:val="48"/>
        </w:rPr>
        <w:t xml:space="preserve">Методика навчання візуалізації даних </w:t>
      </w:r>
      <w:r w:rsidRPr="001144D2">
        <w:rPr>
          <w:rStyle w:val="xfm61374133"/>
          <w:rFonts w:ascii="Times New Roman" w:hAnsi="Times New Roman" w:cs="Times New Roman"/>
          <w:b/>
          <w:sz w:val="48"/>
          <w:szCs w:val="48"/>
        </w:rPr>
        <w:t>учнів старшої школи</w:t>
      </w:r>
    </w:p>
    <w:p w:rsidR="001144D2" w:rsidRDefault="001144D2" w:rsidP="001144D2">
      <w:pPr>
        <w:rPr>
          <w:rFonts w:ascii="Times New Roman" w:hAnsi="Times New Roman" w:cs="Times New Roman"/>
          <w:sz w:val="52"/>
          <w:szCs w:val="52"/>
        </w:rPr>
      </w:pPr>
    </w:p>
    <w:p w:rsidR="001144D2" w:rsidRPr="00A64BA8" w:rsidRDefault="001144D2" w:rsidP="001144D2">
      <w:pPr>
        <w:rPr>
          <w:rFonts w:ascii="Times New Roman" w:hAnsi="Times New Roman" w:cs="Times New Roman"/>
          <w:sz w:val="52"/>
          <w:szCs w:val="52"/>
        </w:rPr>
      </w:pPr>
    </w:p>
    <w:p w:rsidR="001144D2" w:rsidRPr="00A64BA8" w:rsidRDefault="001144D2" w:rsidP="001144D2">
      <w:pPr>
        <w:rPr>
          <w:rFonts w:ascii="Times New Roman" w:hAnsi="Times New Roman" w:cs="Times New Roman"/>
          <w:sz w:val="28"/>
          <w:szCs w:val="28"/>
        </w:rPr>
      </w:pPr>
    </w:p>
    <w:p w:rsidR="001144D2" w:rsidRDefault="001144D2" w:rsidP="001144D2">
      <w:pPr>
        <w:rPr>
          <w:rFonts w:ascii="Times New Roman" w:hAnsi="Times New Roman" w:cs="Times New Roman"/>
          <w:sz w:val="28"/>
          <w:szCs w:val="28"/>
        </w:rPr>
      </w:pPr>
    </w:p>
    <w:p w:rsidR="001144D2" w:rsidRDefault="001144D2" w:rsidP="001144D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144D2" w:rsidRPr="00A64BA8" w:rsidRDefault="001144D2" w:rsidP="001144D2">
      <w:pPr>
        <w:ind w:left="4678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Розроб</w:t>
      </w:r>
      <w:r>
        <w:rPr>
          <w:rFonts w:ascii="Times New Roman" w:hAnsi="Times New Roman" w:cs="Times New Roman"/>
          <w:sz w:val="32"/>
          <w:szCs w:val="32"/>
        </w:rPr>
        <w:t xml:space="preserve">ник: </w:t>
      </w:r>
      <w:r w:rsidRPr="00A64BA8">
        <w:rPr>
          <w:rFonts w:ascii="Times New Roman" w:hAnsi="Times New Roman" w:cs="Times New Roman"/>
          <w:sz w:val="32"/>
          <w:szCs w:val="32"/>
        </w:rPr>
        <w:t>викладач інформатики та економіки</w:t>
      </w:r>
    </w:p>
    <w:p w:rsidR="001144D2" w:rsidRDefault="001144D2" w:rsidP="001144D2">
      <w:pPr>
        <w:ind w:left="4678"/>
        <w:rPr>
          <w:rFonts w:ascii="Times New Roman" w:hAnsi="Times New Roman" w:cs="Times New Roman"/>
          <w:b/>
          <w:sz w:val="32"/>
          <w:szCs w:val="32"/>
        </w:rPr>
      </w:pPr>
      <w:r w:rsidRPr="00A64BA8">
        <w:rPr>
          <w:rFonts w:ascii="Times New Roman" w:hAnsi="Times New Roman" w:cs="Times New Roman"/>
          <w:b/>
          <w:sz w:val="32"/>
          <w:szCs w:val="32"/>
        </w:rPr>
        <w:t>Ільченко Галина Юріївна</w:t>
      </w:r>
    </w:p>
    <w:p w:rsidR="001144D2" w:rsidRDefault="001144D2" w:rsidP="001144D2">
      <w:pPr>
        <w:rPr>
          <w:rFonts w:ascii="Times New Roman" w:hAnsi="Times New Roman" w:cs="Times New Roman"/>
          <w:b/>
          <w:sz w:val="32"/>
          <w:szCs w:val="32"/>
        </w:rPr>
      </w:pPr>
    </w:p>
    <w:p w:rsidR="001144D2" w:rsidRDefault="001144D2" w:rsidP="001144D2">
      <w:pPr>
        <w:rPr>
          <w:rFonts w:ascii="Times New Roman" w:hAnsi="Times New Roman" w:cs="Times New Roman"/>
          <w:b/>
          <w:sz w:val="32"/>
          <w:szCs w:val="32"/>
        </w:rPr>
      </w:pPr>
    </w:p>
    <w:p w:rsidR="001144D2" w:rsidRDefault="001144D2" w:rsidP="001144D2">
      <w:pPr>
        <w:rPr>
          <w:rFonts w:ascii="Times New Roman" w:hAnsi="Times New Roman" w:cs="Times New Roman"/>
          <w:b/>
          <w:sz w:val="32"/>
          <w:szCs w:val="32"/>
        </w:rPr>
      </w:pPr>
    </w:p>
    <w:p w:rsidR="001144D2" w:rsidRPr="007D1AC3" w:rsidRDefault="001144D2" w:rsidP="001144D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7D1AC3">
        <w:rPr>
          <w:rFonts w:ascii="Times New Roman" w:hAnsi="Times New Roman" w:cs="Times New Roman"/>
          <w:sz w:val="28"/>
          <w:szCs w:val="28"/>
        </w:rPr>
        <w:t>Біла Церква</w:t>
      </w:r>
    </w:p>
    <w:p w:rsidR="001144D2" w:rsidRPr="007D1AC3" w:rsidRDefault="001144D2" w:rsidP="001144D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7D1AC3">
        <w:rPr>
          <w:rFonts w:ascii="Times New Roman" w:hAnsi="Times New Roman" w:cs="Times New Roman"/>
          <w:sz w:val="28"/>
          <w:szCs w:val="28"/>
        </w:rPr>
        <w:t>20</w:t>
      </w:r>
      <w:r w:rsidR="0007506E">
        <w:rPr>
          <w:rFonts w:ascii="Times New Roman" w:hAnsi="Times New Roman" w:cs="Times New Roman"/>
          <w:sz w:val="28"/>
          <w:szCs w:val="28"/>
        </w:rPr>
        <w:t>19</w:t>
      </w:r>
      <w:bookmarkStart w:id="0" w:name="_GoBack"/>
      <w:bookmarkEnd w:id="0"/>
    </w:p>
    <w:p w:rsidR="001144D2" w:rsidRDefault="001144D2" w:rsidP="00777AA0">
      <w:pPr>
        <w:spacing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77AA0" w:rsidRPr="0013762D" w:rsidRDefault="00777AA0" w:rsidP="00777AA0">
      <w:pPr>
        <w:spacing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3762D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Методи</w:t>
      </w:r>
      <w:r w:rsidR="00F107D6">
        <w:rPr>
          <w:rFonts w:ascii="Times New Roman" w:eastAsia="Times New Roman" w:hAnsi="Times New Roman" w:cs="Times New Roman"/>
          <w:b/>
          <w:sz w:val="28"/>
          <w:szCs w:val="28"/>
        </w:rPr>
        <w:t>ка</w:t>
      </w:r>
      <w:r w:rsidRPr="0013762D">
        <w:rPr>
          <w:rFonts w:ascii="Times New Roman" w:eastAsia="Times New Roman" w:hAnsi="Times New Roman" w:cs="Times New Roman"/>
          <w:b/>
          <w:sz w:val="28"/>
          <w:szCs w:val="28"/>
        </w:rPr>
        <w:t xml:space="preserve"> навчання візуалізації даних </w:t>
      </w:r>
      <w:r w:rsidRPr="0013762D">
        <w:rPr>
          <w:rStyle w:val="xfm61374133"/>
          <w:rFonts w:ascii="Times New Roman" w:hAnsi="Times New Roman" w:cs="Times New Roman"/>
          <w:b/>
          <w:sz w:val="28"/>
          <w:szCs w:val="28"/>
        </w:rPr>
        <w:t>учнів старшої школи</w:t>
      </w:r>
    </w:p>
    <w:p w:rsidR="00777AA0" w:rsidRPr="0013762D" w:rsidRDefault="00777AA0" w:rsidP="00777AA0">
      <w:pPr>
        <w:rPr>
          <w:rFonts w:ascii="Times New Roman" w:hAnsi="Times New Roman" w:cs="Times New Roman"/>
          <w:sz w:val="28"/>
          <w:szCs w:val="28"/>
        </w:rPr>
      </w:pPr>
    </w:p>
    <w:p w:rsidR="00777AA0" w:rsidRPr="001144D2" w:rsidRDefault="00777AA0" w:rsidP="00777AA0">
      <w:pPr>
        <w:adjustRightInd w:val="0"/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3762D">
        <w:rPr>
          <w:rFonts w:ascii="Times New Roman" w:hAnsi="Times New Roman" w:cs="Times New Roman"/>
          <w:b/>
          <w:bCs/>
          <w:sz w:val="28"/>
          <w:szCs w:val="28"/>
        </w:rPr>
        <w:t xml:space="preserve">Урок № </w:t>
      </w:r>
      <w:r w:rsidRPr="001144D2">
        <w:rPr>
          <w:rFonts w:ascii="Times New Roman" w:hAnsi="Times New Roman" w:cs="Times New Roman"/>
          <w:b/>
          <w:bCs/>
          <w:sz w:val="28"/>
          <w:szCs w:val="28"/>
        </w:rPr>
        <w:t>1</w:t>
      </w:r>
    </w:p>
    <w:p w:rsidR="00777AA0" w:rsidRPr="0013762D" w:rsidRDefault="00777AA0" w:rsidP="0013762D">
      <w:pPr>
        <w:adjustRightInd w:val="0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762D">
        <w:rPr>
          <w:rFonts w:ascii="Times New Roman" w:hAnsi="Times New Roman" w:cs="Times New Roman"/>
          <w:b/>
          <w:bCs/>
          <w:sz w:val="28"/>
          <w:szCs w:val="28"/>
        </w:rPr>
        <w:t xml:space="preserve">Тема. </w:t>
      </w:r>
      <w:r w:rsidRPr="0013762D">
        <w:rPr>
          <w:rFonts w:ascii="Times New Roman" w:hAnsi="Times New Roman" w:cs="Times New Roman"/>
          <w:bCs/>
          <w:sz w:val="28"/>
          <w:szCs w:val="28"/>
        </w:rPr>
        <w:t>Візуалізація даних.</w:t>
      </w:r>
    </w:p>
    <w:p w:rsidR="00777AA0" w:rsidRPr="0013762D" w:rsidRDefault="00777AA0" w:rsidP="0013762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762D">
        <w:rPr>
          <w:rFonts w:ascii="Times New Roman" w:hAnsi="Times New Roman" w:cs="Times New Roman"/>
          <w:b/>
          <w:bCs/>
          <w:sz w:val="28"/>
          <w:szCs w:val="28"/>
        </w:rPr>
        <w:t>Мета:</w:t>
      </w:r>
    </w:p>
    <w:p w:rsidR="00777AA0" w:rsidRPr="0013762D" w:rsidRDefault="00777AA0" w:rsidP="00C76F18">
      <w:pPr>
        <w:pStyle w:val="a3"/>
        <w:widowControl/>
        <w:numPr>
          <w:ilvl w:val="0"/>
          <w:numId w:val="35"/>
        </w:numPr>
        <w:autoSpaceDE/>
        <w:autoSpaceDN/>
        <w:spacing w:line="360" w:lineRule="auto"/>
        <w:ind w:left="709"/>
        <w:rPr>
          <w:sz w:val="28"/>
          <w:szCs w:val="28"/>
        </w:rPr>
      </w:pPr>
      <w:r w:rsidRPr="0013762D">
        <w:rPr>
          <w:b/>
          <w:i/>
          <w:sz w:val="28"/>
          <w:szCs w:val="28"/>
        </w:rPr>
        <w:t>навчальна</w:t>
      </w:r>
      <w:r w:rsidRPr="0013762D">
        <w:rPr>
          <w:sz w:val="28"/>
          <w:szCs w:val="28"/>
        </w:rPr>
        <w:t xml:space="preserve">: </w:t>
      </w:r>
      <w:r w:rsidRPr="0013762D">
        <w:rPr>
          <w:bCs/>
          <w:iCs/>
          <w:sz w:val="28"/>
          <w:szCs w:val="28"/>
        </w:rPr>
        <w:t>сформувати поняття про візуалізацію даних</w:t>
      </w:r>
      <w:r w:rsidRPr="0013762D">
        <w:rPr>
          <w:sz w:val="28"/>
          <w:szCs w:val="28"/>
        </w:rPr>
        <w:t xml:space="preserve">; </w:t>
      </w:r>
      <w:r w:rsidRPr="0013762D">
        <w:rPr>
          <w:bCs/>
          <w:iCs/>
          <w:sz w:val="28"/>
          <w:szCs w:val="28"/>
        </w:rPr>
        <w:t>сформувати уявлення про форми візуалізації; пояснити</w:t>
      </w:r>
      <w:r w:rsidRPr="0013762D">
        <w:rPr>
          <w:sz w:val="28"/>
          <w:szCs w:val="28"/>
        </w:rPr>
        <w:t xml:space="preserve"> призначення та переваги візуалізації; </w:t>
      </w:r>
      <w:r w:rsidRPr="0013762D">
        <w:rPr>
          <w:bCs/>
          <w:iCs/>
          <w:sz w:val="28"/>
          <w:szCs w:val="28"/>
        </w:rPr>
        <w:t>розглянути</w:t>
      </w:r>
      <w:r w:rsidRPr="0013762D">
        <w:rPr>
          <w:sz w:val="28"/>
          <w:szCs w:val="28"/>
        </w:rPr>
        <w:t xml:space="preserve"> програми для візуалізації даних;</w:t>
      </w:r>
    </w:p>
    <w:p w:rsidR="00777AA0" w:rsidRPr="0013762D" w:rsidRDefault="00777AA0" w:rsidP="00C76F18">
      <w:pPr>
        <w:pStyle w:val="a3"/>
        <w:widowControl/>
        <w:numPr>
          <w:ilvl w:val="0"/>
          <w:numId w:val="35"/>
        </w:numPr>
        <w:autoSpaceDE/>
        <w:autoSpaceDN/>
        <w:spacing w:line="360" w:lineRule="auto"/>
        <w:ind w:left="709"/>
        <w:rPr>
          <w:sz w:val="28"/>
          <w:szCs w:val="28"/>
        </w:rPr>
      </w:pPr>
      <w:r w:rsidRPr="0013762D">
        <w:rPr>
          <w:b/>
          <w:i/>
          <w:sz w:val="28"/>
          <w:szCs w:val="28"/>
        </w:rPr>
        <w:t>розвивальна</w:t>
      </w:r>
      <w:r w:rsidRPr="0013762D">
        <w:rPr>
          <w:sz w:val="28"/>
          <w:szCs w:val="28"/>
        </w:rPr>
        <w:t>: розвивати логічне мислення, пам’ять; формувати вміння узагальнювати; розвиток гнучкості мислення, предметної уваги;</w:t>
      </w:r>
    </w:p>
    <w:p w:rsidR="00777AA0" w:rsidRPr="0013762D" w:rsidRDefault="00777AA0" w:rsidP="00C76F18">
      <w:pPr>
        <w:pStyle w:val="a3"/>
        <w:widowControl/>
        <w:numPr>
          <w:ilvl w:val="0"/>
          <w:numId w:val="35"/>
        </w:numPr>
        <w:autoSpaceDE/>
        <w:autoSpaceDN/>
        <w:spacing w:line="360" w:lineRule="auto"/>
        <w:ind w:left="709"/>
        <w:rPr>
          <w:sz w:val="28"/>
          <w:szCs w:val="28"/>
        </w:rPr>
      </w:pPr>
      <w:r w:rsidRPr="0013762D">
        <w:rPr>
          <w:b/>
          <w:i/>
          <w:sz w:val="28"/>
          <w:szCs w:val="28"/>
        </w:rPr>
        <w:t>виховна</w:t>
      </w:r>
      <w:r w:rsidRPr="0013762D">
        <w:rPr>
          <w:sz w:val="28"/>
          <w:szCs w:val="28"/>
        </w:rPr>
        <w:t>: виховувати інформаційну культуру, виховання уміння працювати в групі; формування позитивного ставлення до навчання.</w:t>
      </w:r>
    </w:p>
    <w:p w:rsidR="00777AA0" w:rsidRPr="0013762D" w:rsidRDefault="00777AA0" w:rsidP="0013762D">
      <w:pPr>
        <w:adjustRightInd w:val="0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762D">
        <w:rPr>
          <w:rFonts w:ascii="Times New Roman" w:hAnsi="Times New Roman" w:cs="Times New Roman"/>
          <w:b/>
          <w:bCs/>
          <w:sz w:val="28"/>
          <w:szCs w:val="28"/>
        </w:rPr>
        <w:t xml:space="preserve">Тип уроку: </w:t>
      </w:r>
      <w:r w:rsidRPr="0013762D">
        <w:rPr>
          <w:rFonts w:ascii="Times New Roman" w:hAnsi="Times New Roman" w:cs="Times New Roman"/>
          <w:sz w:val="28"/>
          <w:szCs w:val="28"/>
        </w:rPr>
        <w:t>засвоєння знань.</w:t>
      </w:r>
    </w:p>
    <w:p w:rsidR="00777AA0" w:rsidRPr="0013762D" w:rsidRDefault="00777AA0" w:rsidP="0013762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762D">
        <w:rPr>
          <w:rFonts w:ascii="Times New Roman" w:hAnsi="Times New Roman" w:cs="Times New Roman"/>
          <w:b/>
          <w:sz w:val="28"/>
          <w:szCs w:val="28"/>
        </w:rPr>
        <w:t>Обладнання та наочність</w:t>
      </w:r>
      <w:r w:rsidRPr="0013762D">
        <w:rPr>
          <w:rFonts w:ascii="Times New Roman" w:hAnsi="Times New Roman" w:cs="Times New Roman"/>
          <w:sz w:val="28"/>
          <w:szCs w:val="28"/>
        </w:rPr>
        <w:t>: дошка, комп’ютери з підключенням до мережі Інтернет, підручник, навчальна презентація.</w:t>
      </w:r>
    </w:p>
    <w:p w:rsidR="00777AA0" w:rsidRPr="0013762D" w:rsidRDefault="00777AA0" w:rsidP="0013762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762D">
        <w:rPr>
          <w:rFonts w:ascii="Times New Roman" w:hAnsi="Times New Roman" w:cs="Times New Roman"/>
          <w:b/>
          <w:sz w:val="28"/>
          <w:szCs w:val="28"/>
        </w:rPr>
        <w:t>Програмне забезпечення</w:t>
      </w:r>
      <w:r w:rsidRPr="0013762D">
        <w:rPr>
          <w:rFonts w:ascii="Times New Roman" w:hAnsi="Times New Roman" w:cs="Times New Roman"/>
          <w:sz w:val="28"/>
          <w:szCs w:val="28"/>
        </w:rPr>
        <w:t xml:space="preserve">: </w:t>
      </w:r>
      <w:r w:rsidRPr="0013762D">
        <w:rPr>
          <w:rFonts w:ascii="Times New Roman" w:eastAsia="Calibri" w:hAnsi="Times New Roman" w:cs="Times New Roman"/>
          <w:sz w:val="28"/>
          <w:szCs w:val="28"/>
        </w:rPr>
        <w:t>браузер</w:t>
      </w:r>
      <w:r w:rsidRPr="0013762D">
        <w:rPr>
          <w:rFonts w:ascii="Times New Roman" w:hAnsi="Times New Roman" w:cs="Times New Roman"/>
          <w:sz w:val="28"/>
          <w:szCs w:val="28"/>
        </w:rPr>
        <w:t>, офісні програми.</w:t>
      </w:r>
    </w:p>
    <w:p w:rsidR="00777AA0" w:rsidRPr="0013762D" w:rsidRDefault="00777AA0" w:rsidP="0013762D">
      <w:pPr>
        <w:adjustRightInd w:val="0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3762D">
        <w:rPr>
          <w:rFonts w:ascii="Times New Roman" w:hAnsi="Times New Roman" w:cs="Times New Roman"/>
          <w:b/>
          <w:sz w:val="28"/>
          <w:szCs w:val="28"/>
        </w:rPr>
        <w:t>Хід уроку:</w:t>
      </w:r>
    </w:p>
    <w:p w:rsidR="00777AA0" w:rsidRPr="0013762D" w:rsidRDefault="00777AA0" w:rsidP="0013762D">
      <w:pPr>
        <w:adjustRightInd w:val="0"/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3762D">
        <w:rPr>
          <w:rFonts w:ascii="Times New Roman" w:hAnsi="Times New Roman" w:cs="Times New Roman"/>
          <w:b/>
          <w:bCs/>
          <w:sz w:val="28"/>
          <w:szCs w:val="28"/>
        </w:rPr>
        <w:t>І. Організаційний етап</w:t>
      </w:r>
    </w:p>
    <w:p w:rsidR="00777AA0" w:rsidRPr="0013762D" w:rsidRDefault="00777AA0" w:rsidP="0013762D">
      <w:pPr>
        <w:adjustRightInd w:val="0"/>
        <w:spacing w:line="360" w:lineRule="auto"/>
        <w:ind w:firstLine="708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13762D">
        <w:rPr>
          <w:rFonts w:ascii="Times New Roman" w:hAnsi="Times New Roman" w:cs="Times New Roman"/>
          <w:iCs/>
          <w:sz w:val="28"/>
          <w:szCs w:val="28"/>
        </w:rPr>
        <w:t>Привітання вчителя та учнів, організація уваги. Перевірка наявності робочих зошитів, підручників. Повідомлення теми, мети.</w:t>
      </w:r>
    </w:p>
    <w:p w:rsidR="00777AA0" w:rsidRPr="0013762D" w:rsidRDefault="00777AA0" w:rsidP="0013762D">
      <w:pPr>
        <w:adjustRightInd w:val="0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762D">
        <w:rPr>
          <w:rFonts w:ascii="Times New Roman" w:hAnsi="Times New Roman" w:cs="Times New Roman"/>
          <w:i/>
          <w:iCs/>
          <w:sz w:val="28"/>
          <w:szCs w:val="28"/>
        </w:rPr>
        <w:t>Учитель</w:t>
      </w:r>
      <w:r w:rsidRPr="0013762D">
        <w:rPr>
          <w:rFonts w:ascii="Times New Roman" w:hAnsi="Times New Roman" w:cs="Times New Roman"/>
          <w:sz w:val="28"/>
          <w:szCs w:val="28"/>
        </w:rPr>
        <w:t>. Тема, яку ми починаємо вивчати, має назву «</w:t>
      </w:r>
      <w:r w:rsidRPr="0013762D">
        <w:rPr>
          <w:rFonts w:ascii="Times New Roman" w:hAnsi="Times New Roman" w:cs="Times New Roman"/>
          <w:bCs/>
          <w:sz w:val="28"/>
          <w:szCs w:val="28"/>
        </w:rPr>
        <w:t>Візуалізація даних</w:t>
      </w:r>
      <w:r w:rsidRPr="0013762D">
        <w:rPr>
          <w:rFonts w:ascii="Times New Roman" w:hAnsi="Times New Roman" w:cs="Times New Roman"/>
          <w:sz w:val="28"/>
          <w:szCs w:val="28"/>
        </w:rPr>
        <w:t>». Це — логічне продовження матеріалу розділу «</w:t>
      </w:r>
      <w:r w:rsidRPr="0013762D">
        <w:rPr>
          <w:rStyle w:val="FontStyle42"/>
          <w:rFonts w:ascii="Times New Roman" w:hAnsi="Times New Roman" w:cs="Times New Roman"/>
          <w:b w:val="0"/>
          <w:sz w:val="28"/>
          <w:szCs w:val="28"/>
        </w:rPr>
        <w:t>Моделі і моделювання. Аналіз та візуалізація даних</w:t>
      </w:r>
      <w:r w:rsidRPr="0013762D">
        <w:rPr>
          <w:rStyle w:val="FontStyle42"/>
          <w:rFonts w:ascii="Times New Roman" w:hAnsi="Times New Roman" w:cs="Times New Roman"/>
          <w:sz w:val="28"/>
          <w:szCs w:val="28"/>
        </w:rPr>
        <w:t>»</w:t>
      </w:r>
      <w:r w:rsidRPr="0013762D">
        <w:rPr>
          <w:rFonts w:ascii="Times New Roman" w:hAnsi="Times New Roman" w:cs="Times New Roman"/>
          <w:sz w:val="28"/>
          <w:szCs w:val="28"/>
        </w:rPr>
        <w:t>. Теми «</w:t>
      </w:r>
      <w:r w:rsidRPr="0013762D">
        <w:rPr>
          <w:rFonts w:ascii="Times New Roman" w:hAnsi="Times New Roman" w:cs="Times New Roman"/>
          <w:bCs/>
          <w:sz w:val="28"/>
          <w:szCs w:val="28"/>
        </w:rPr>
        <w:t>Візуалізація даних</w:t>
      </w:r>
      <w:r w:rsidRPr="0013762D">
        <w:rPr>
          <w:rFonts w:ascii="Times New Roman" w:hAnsi="Times New Roman" w:cs="Times New Roman"/>
          <w:sz w:val="28"/>
          <w:szCs w:val="28"/>
        </w:rPr>
        <w:t>» та «Інфографіка» будуть вивчатися протягом наступних 4 уроків.</w:t>
      </w:r>
    </w:p>
    <w:p w:rsidR="00777AA0" w:rsidRPr="0013762D" w:rsidRDefault="00777AA0" w:rsidP="0013762D">
      <w:pPr>
        <w:adjustRightInd w:val="0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3762D">
        <w:rPr>
          <w:rFonts w:ascii="Times New Roman" w:hAnsi="Times New Roman" w:cs="Times New Roman"/>
          <w:sz w:val="28"/>
          <w:szCs w:val="28"/>
        </w:rPr>
        <w:lastRenderedPageBreak/>
        <w:t>Учитель повідомляє про орієнтовний обсяг знань і вмінь та очікувані результати (ознайомлення з таблицями «Учні повинні знати та вміти», «Критерії оцінювання»).</w:t>
      </w:r>
    </w:p>
    <w:p w:rsidR="00777AA0" w:rsidRPr="0013762D" w:rsidRDefault="00777AA0" w:rsidP="0013762D">
      <w:pPr>
        <w:adjustRightInd w:val="0"/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3762D">
        <w:rPr>
          <w:rFonts w:ascii="Times New Roman" w:hAnsi="Times New Roman" w:cs="Times New Roman"/>
          <w:b/>
          <w:bCs/>
          <w:sz w:val="28"/>
          <w:szCs w:val="28"/>
        </w:rPr>
        <w:t>ІІ. Перевірка домашнього завдання</w:t>
      </w:r>
    </w:p>
    <w:p w:rsidR="00777AA0" w:rsidRPr="0013762D" w:rsidRDefault="00777AA0" w:rsidP="0013762D">
      <w:pPr>
        <w:adjustRightInd w:val="0"/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3762D">
        <w:rPr>
          <w:rFonts w:ascii="Times New Roman" w:hAnsi="Times New Roman" w:cs="Times New Roman"/>
          <w:b/>
          <w:bCs/>
          <w:sz w:val="28"/>
          <w:szCs w:val="28"/>
        </w:rPr>
        <w:tab/>
        <w:t>Слухання повідомлень</w:t>
      </w:r>
    </w:p>
    <w:p w:rsidR="00777AA0" w:rsidRPr="0013762D" w:rsidRDefault="00777AA0" w:rsidP="0013762D">
      <w:pPr>
        <w:adjustRightInd w:val="0"/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3762D">
        <w:rPr>
          <w:rFonts w:ascii="Times New Roman" w:hAnsi="Times New Roman" w:cs="Times New Roman"/>
          <w:bCs/>
          <w:sz w:val="28"/>
          <w:szCs w:val="28"/>
        </w:rPr>
        <w:tab/>
        <w:t>Учні, які підготували повідомлення про засвоєння інформації органами чуття, презентують їх, інші записують основні відомості у зошити.</w:t>
      </w:r>
    </w:p>
    <w:p w:rsidR="00777AA0" w:rsidRPr="0013762D" w:rsidRDefault="00777AA0" w:rsidP="0013762D">
      <w:pPr>
        <w:adjustRightInd w:val="0"/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3762D">
        <w:rPr>
          <w:rFonts w:ascii="Times New Roman" w:hAnsi="Times New Roman" w:cs="Times New Roman"/>
          <w:b/>
          <w:bCs/>
          <w:sz w:val="28"/>
          <w:szCs w:val="28"/>
        </w:rPr>
        <w:t>ІІІ. Мотивація навчальної діяльності</w:t>
      </w:r>
    </w:p>
    <w:p w:rsidR="00777AA0" w:rsidRPr="0013762D" w:rsidRDefault="00777AA0" w:rsidP="0013762D">
      <w:pPr>
        <w:adjustRightInd w:val="0"/>
        <w:spacing w:line="36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3762D">
        <w:rPr>
          <w:rFonts w:ascii="Times New Roman" w:hAnsi="Times New Roman" w:cs="Times New Roman"/>
          <w:b/>
          <w:bCs/>
          <w:sz w:val="28"/>
          <w:szCs w:val="28"/>
        </w:rPr>
        <w:t>Розповідь учителя за планом:</w:t>
      </w:r>
    </w:p>
    <w:p w:rsidR="00777AA0" w:rsidRPr="0013762D" w:rsidRDefault="00777AA0" w:rsidP="00C76F18">
      <w:pPr>
        <w:pStyle w:val="a3"/>
        <w:widowControl/>
        <w:numPr>
          <w:ilvl w:val="0"/>
          <w:numId w:val="36"/>
        </w:numPr>
        <w:adjustRightInd w:val="0"/>
        <w:spacing w:line="360" w:lineRule="auto"/>
        <w:rPr>
          <w:sz w:val="28"/>
          <w:szCs w:val="28"/>
        </w:rPr>
      </w:pPr>
      <w:r w:rsidRPr="0013762D">
        <w:rPr>
          <w:sz w:val="28"/>
          <w:szCs w:val="28"/>
        </w:rPr>
        <w:t xml:space="preserve">Актуальність візуалізації даних. </w:t>
      </w:r>
    </w:p>
    <w:p w:rsidR="00777AA0" w:rsidRPr="0013762D" w:rsidRDefault="00777AA0" w:rsidP="00C76F18">
      <w:pPr>
        <w:pStyle w:val="a3"/>
        <w:widowControl/>
        <w:numPr>
          <w:ilvl w:val="0"/>
          <w:numId w:val="36"/>
        </w:numPr>
        <w:adjustRightInd w:val="0"/>
        <w:spacing w:line="360" w:lineRule="auto"/>
        <w:rPr>
          <w:sz w:val="28"/>
          <w:szCs w:val="28"/>
        </w:rPr>
      </w:pPr>
      <w:r w:rsidRPr="0013762D">
        <w:rPr>
          <w:sz w:val="28"/>
          <w:szCs w:val="28"/>
        </w:rPr>
        <w:t>Необхідність візуалізації навчального матеріалу.</w:t>
      </w:r>
    </w:p>
    <w:p w:rsidR="00777AA0" w:rsidRPr="0013762D" w:rsidRDefault="00777AA0" w:rsidP="00C76F18">
      <w:pPr>
        <w:pStyle w:val="a3"/>
        <w:widowControl/>
        <w:numPr>
          <w:ilvl w:val="0"/>
          <w:numId w:val="36"/>
        </w:numPr>
        <w:adjustRightInd w:val="0"/>
        <w:spacing w:line="360" w:lineRule="auto"/>
        <w:rPr>
          <w:sz w:val="28"/>
          <w:szCs w:val="28"/>
        </w:rPr>
      </w:pPr>
      <w:r w:rsidRPr="0013762D">
        <w:rPr>
          <w:sz w:val="28"/>
          <w:szCs w:val="28"/>
        </w:rPr>
        <w:t>Майбутнє візуалізації.</w:t>
      </w:r>
    </w:p>
    <w:p w:rsidR="00777AA0" w:rsidRPr="0013762D" w:rsidRDefault="00777AA0" w:rsidP="0013762D">
      <w:pPr>
        <w:adjustRightInd w:val="0"/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3762D">
        <w:rPr>
          <w:rFonts w:ascii="Times New Roman" w:hAnsi="Times New Roman" w:cs="Times New Roman"/>
          <w:b/>
          <w:bCs/>
          <w:sz w:val="28"/>
          <w:szCs w:val="28"/>
        </w:rPr>
        <w:t>IV. Актуалізація опорних знань учнів</w:t>
      </w:r>
    </w:p>
    <w:p w:rsidR="00777AA0" w:rsidRPr="0013762D" w:rsidRDefault="00777AA0" w:rsidP="0013762D">
      <w:pPr>
        <w:adjustRightInd w:val="0"/>
        <w:spacing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3762D">
        <w:rPr>
          <w:rFonts w:ascii="Times New Roman" w:hAnsi="Times New Roman" w:cs="Times New Roman"/>
          <w:b/>
          <w:sz w:val="28"/>
          <w:szCs w:val="28"/>
        </w:rPr>
        <w:t>Фронтальне опитування</w:t>
      </w:r>
    </w:p>
    <w:p w:rsidR="00777AA0" w:rsidRPr="0013762D" w:rsidRDefault="00777AA0" w:rsidP="00C76F18">
      <w:pPr>
        <w:pStyle w:val="a3"/>
        <w:widowControl/>
        <w:numPr>
          <w:ilvl w:val="0"/>
          <w:numId w:val="32"/>
        </w:numPr>
        <w:adjustRightInd w:val="0"/>
        <w:spacing w:line="360" w:lineRule="auto"/>
        <w:rPr>
          <w:sz w:val="28"/>
          <w:szCs w:val="28"/>
        </w:rPr>
      </w:pPr>
      <w:r w:rsidRPr="0013762D">
        <w:rPr>
          <w:sz w:val="28"/>
          <w:szCs w:val="28"/>
        </w:rPr>
        <w:t>Назвіть форми подання даних.</w:t>
      </w:r>
    </w:p>
    <w:p w:rsidR="00777AA0" w:rsidRPr="0013762D" w:rsidRDefault="00777AA0" w:rsidP="00C76F18">
      <w:pPr>
        <w:pStyle w:val="a3"/>
        <w:widowControl/>
        <w:numPr>
          <w:ilvl w:val="0"/>
          <w:numId w:val="32"/>
        </w:numPr>
        <w:adjustRightInd w:val="0"/>
        <w:spacing w:line="360" w:lineRule="auto"/>
        <w:rPr>
          <w:sz w:val="28"/>
          <w:szCs w:val="28"/>
        </w:rPr>
      </w:pPr>
      <w:r w:rsidRPr="0013762D">
        <w:rPr>
          <w:sz w:val="28"/>
          <w:szCs w:val="28"/>
        </w:rPr>
        <w:t>Як побудувати графіки і діаграми у середовищі табличного процесора?</w:t>
      </w:r>
    </w:p>
    <w:p w:rsidR="00777AA0" w:rsidRPr="0013762D" w:rsidRDefault="00777AA0" w:rsidP="00C76F18">
      <w:pPr>
        <w:pStyle w:val="a3"/>
        <w:widowControl/>
        <w:numPr>
          <w:ilvl w:val="0"/>
          <w:numId w:val="32"/>
        </w:numPr>
        <w:adjustRightInd w:val="0"/>
        <w:spacing w:line="360" w:lineRule="auto"/>
        <w:rPr>
          <w:sz w:val="28"/>
          <w:szCs w:val="28"/>
        </w:rPr>
      </w:pPr>
      <w:r w:rsidRPr="0013762D">
        <w:rPr>
          <w:sz w:val="28"/>
          <w:szCs w:val="28"/>
        </w:rPr>
        <w:t xml:space="preserve">Як є типи діаграм? </w:t>
      </w:r>
    </w:p>
    <w:p w:rsidR="00777AA0" w:rsidRPr="0013762D" w:rsidRDefault="00777AA0" w:rsidP="0013762D">
      <w:pPr>
        <w:adjustRightInd w:val="0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3762D">
        <w:rPr>
          <w:rFonts w:ascii="Times New Roman" w:hAnsi="Times New Roman" w:cs="Times New Roman"/>
          <w:sz w:val="28"/>
          <w:szCs w:val="28"/>
        </w:rPr>
        <w:t>З метою відтворення та корекції опорних знань, учням можна запропонувати виконати практичне завдання за матеріалами 9 класу.</w:t>
      </w:r>
    </w:p>
    <w:p w:rsidR="00777AA0" w:rsidRPr="0013762D" w:rsidRDefault="00777AA0" w:rsidP="0013762D">
      <w:pPr>
        <w:adjustRightInd w:val="0"/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3762D">
        <w:rPr>
          <w:rFonts w:ascii="Times New Roman" w:hAnsi="Times New Roman" w:cs="Times New Roman"/>
          <w:b/>
          <w:bCs/>
          <w:sz w:val="28"/>
          <w:szCs w:val="28"/>
        </w:rPr>
        <w:t>V. Вивчення нового матеріалу</w:t>
      </w:r>
    </w:p>
    <w:p w:rsidR="00777AA0" w:rsidRPr="0013762D" w:rsidRDefault="00777AA0" w:rsidP="0013762D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3762D">
        <w:rPr>
          <w:rFonts w:ascii="Times New Roman" w:hAnsi="Times New Roman" w:cs="Times New Roman"/>
          <w:b/>
          <w:sz w:val="28"/>
          <w:szCs w:val="28"/>
        </w:rPr>
        <w:t>Пояснення вчителя з елементами демонстрування презентації</w:t>
      </w:r>
    </w:p>
    <w:p w:rsidR="00777AA0" w:rsidRPr="0013762D" w:rsidRDefault="00777AA0" w:rsidP="0013762D">
      <w:pPr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3762D">
        <w:rPr>
          <w:rFonts w:ascii="Times New Roman" w:hAnsi="Times New Roman" w:cs="Times New Roman"/>
          <w:i/>
          <w:sz w:val="28"/>
          <w:szCs w:val="28"/>
        </w:rPr>
        <w:t>(використовуються можливості локальної мережі кабінету або проектор)</w:t>
      </w:r>
    </w:p>
    <w:p w:rsidR="00777AA0" w:rsidRPr="0013762D" w:rsidRDefault="00777AA0" w:rsidP="00777AA0">
      <w:pPr>
        <w:pStyle w:val="a5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13762D">
        <w:rPr>
          <w:sz w:val="28"/>
          <w:szCs w:val="28"/>
        </w:rPr>
        <w:t xml:space="preserve">1. Що таке візуалізація? </w:t>
      </w:r>
    </w:p>
    <w:p w:rsidR="00777AA0" w:rsidRPr="0013762D" w:rsidRDefault="00777AA0" w:rsidP="00777AA0">
      <w:pPr>
        <w:pStyle w:val="a5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 w:rsidRPr="0013762D">
        <w:rPr>
          <w:sz w:val="28"/>
          <w:szCs w:val="28"/>
        </w:rPr>
        <w:lastRenderedPageBreak/>
        <w:t xml:space="preserve">Візуалізація (з лат. </w:t>
      </w:r>
      <w:proofErr w:type="spellStart"/>
      <w:r w:rsidRPr="0013762D">
        <w:rPr>
          <w:sz w:val="28"/>
          <w:szCs w:val="28"/>
        </w:rPr>
        <w:t>visualis</w:t>
      </w:r>
      <w:proofErr w:type="spellEnd"/>
      <w:r w:rsidRPr="0013762D">
        <w:rPr>
          <w:sz w:val="28"/>
          <w:szCs w:val="28"/>
        </w:rPr>
        <w:t>, «зоровий») - загальна назва прийомів унаочнення, створення умов для зорового спостереження та аналізу.</w:t>
      </w:r>
    </w:p>
    <w:p w:rsidR="00777AA0" w:rsidRPr="0013762D" w:rsidRDefault="00777AA0" w:rsidP="00777AA0">
      <w:pPr>
        <w:pStyle w:val="a5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 w:rsidRPr="0013762D">
        <w:rPr>
          <w:sz w:val="28"/>
          <w:szCs w:val="28"/>
        </w:rPr>
        <w:t>Візуалізація – «це демонстрація фізичного явища чи процесу у зручній для зорового сприйняття формі» (універсальний словник української мови).</w:t>
      </w:r>
    </w:p>
    <w:p w:rsidR="00777AA0" w:rsidRPr="0013762D" w:rsidRDefault="00777AA0" w:rsidP="00777AA0">
      <w:pPr>
        <w:pStyle w:val="a5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proofErr w:type="spellStart"/>
      <w:r w:rsidRPr="0013762D">
        <w:rPr>
          <w:sz w:val="28"/>
          <w:szCs w:val="28"/>
        </w:rPr>
        <w:t>Лексографічні</w:t>
      </w:r>
      <w:proofErr w:type="spellEnd"/>
      <w:r w:rsidRPr="0013762D">
        <w:rPr>
          <w:sz w:val="28"/>
          <w:szCs w:val="28"/>
        </w:rPr>
        <w:t xml:space="preserve"> джерела подають таке визначення поняття: «візуалізація – це одержання видимого зображення яких-небудь предметів, явищ, процесів, недоступних для безпосереднього спостереження».</w:t>
      </w:r>
    </w:p>
    <w:p w:rsidR="00777AA0" w:rsidRPr="0013762D" w:rsidRDefault="00777AA0" w:rsidP="00777AA0">
      <w:pPr>
        <w:pStyle w:val="a5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 w:rsidRPr="0013762D">
        <w:rPr>
          <w:sz w:val="28"/>
          <w:szCs w:val="28"/>
        </w:rPr>
        <w:t>Отже, візуалізація – це процес створення чітких яскравих образів за допомогою сучасних технологій. Вона дає повне і чітке уявлення про будь-який об’єкт, процес і в даний час широко використовується в різних галузях: у медицині, техніці, архітектурі, в дизайнерських роботах, освіті тощо.</w:t>
      </w:r>
    </w:p>
    <w:p w:rsidR="00777AA0" w:rsidRPr="0013762D" w:rsidRDefault="00777AA0" w:rsidP="00777AA0">
      <w:pPr>
        <w:pStyle w:val="a5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 w:rsidRPr="0013762D">
        <w:rPr>
          <w:sz w:val="28"/>
          <w:szCs w:val="28"/>
        </w:rPr>
        <w:t xml:space="preserve">Існує безліч видів візуалізації: архітектурна, </w:t>
      </w:r>
      <w:proofErr w:type="spellStart"/>
      <w:r w:rsidRPr="0013762D">
        <w:rPr>
          <w:sz w:val="28"/>
          <w:szCs w:val="28"/>
        </w:rPr>
        <w:t>інтер’єрна</w:t>
      </w:r>
      <w:proofErr w:type="spellEnd"/>
      <w:r w:rsidRPr="0013762D">
        <w:rPr>
          <w:sz w:val="28"/>
          <w:szCs w:val="28"/>
        </w:rPr>
        <w:t>, ландшафтна, медична, візуалізація технологічних процесів тощо.</w:t>
      </w:r>
    </w:p>
    <w:p w:rsidR="00777AA0" w:rsidRPr="0013762D" w:rsidRDefault="00777AA0" w:rsidP="00777AA0">
      <w:pPr>
        <w:pStyle w:val="a5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 w:rsidRPr="0013762D">
        <w:rPr>
          <w:sz w:val="28"/>
          <w:szCs w:val="28"/>
        </w:rPr>
        <w:t xml:space="preserve">Архітектурна візуалізація – це </w:t>
      </w:r>
      <w:proofErr w:type="spellStart"/>
      <w:r w:rsidRPr="0013762D">
        <w:rPr>
          <w:sz w:val="28"/>
          <w:szCs w:val="28"/>
        </w:rPr>
        <w:t>фотореалістичне</w:t>
      </w:r>
      <w:proofErr w:type="spellEnd"/>
      <w:r w:rsidRPr="0013762D">
        <w:rPr>
          <w:sz w:val="28"/>
          <w:szCs w:val="28"/>
        </w:rPr>
        <w:t xml:space="preserve"> зображення, що дає можливість побачити всі позитивні і негативні характеристики об’єкта.</w:t>
      </w:r>
    </w:p>
    <w:p w:rsidR="00777AA0" w:rsidRPr="0013762D" w:rsidRDefault="00777AA0" w:rsidP="00777AA0">
      <w:pPr>
        <w:pStyle w:val="a5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 w:rsidRPr="0013762D">
        <w:rPr>
          <w:sz w:val="28"/>
          <w:szCs w:val="28"/>
        </w:rPr>
        <w:t>Ландшафтна візуалізація – це яскрава і фотографічно достовірна картина ділянки, де квіти, кущі, дерева, оздоблювальні елементи розташовують із урахуванням їх особливостей, призначення</w:t>
      </w:r>
    </w:p>
    <w:p w:rsidR="00777AA0" w:rsidRPr="0013762D" w:rsidRDefault="00777AA0" w:rsidP="00777AA0">
      <w:pPr>
        <w:pStyle w:val="a5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proofErr w:type="spellStart"/>
      <w:r w:rsidRPr="0013762D">
        <w:rPr>
          <w:sz w:val="28"/>
          <w:szCs w:val="28"/>
        </w:rPr>
        <w:t>Інтер’єрна</w:t>
      </w:r>
      <w:proofErr w:type="spellEnd"/>
      <w:r w:rsidRPr="0013762D">
        <w:rPr>
          <w:sz w:val="28"/>
          <w:szCs w:val="28"/>
        </w:rPr>
        <w:t xml:space="preserve"> візуалізація – це створення дизайнером </w:t>
      </w:r>
      <w:proofErr w:type="spellStart"/>
      <w:r w:rsidRPr="0013762D">
        <w:rPr>
          <w:sz w:val="28"/>
          <w:szCs w:val="28"/>
        </w:rPr>
        <w:t>інтерьєру</w:t>
      </w:r>
      <w:proofErr w:type="spellEnd"/>
      <w:r w:rsidRPr="0013762D">
        <w:rPr>
          <w:sz w:val="28"/>
          <w:szCs w:val="28"/>
        </w:rPr>
        <w:t xml:space="preserve"> для того, щоб замовнику продемонструвати на конкретному прикладі дизайнерський проект.</w:t>
      </w:r>
    </w:p>
    <w:p w:rsidR="00777AA0" w:rsidRPr="0013762D" w:rsidRDefault="00777AA0" w:rsidP="00777AA0">
      <w:pPr>
        <w:pStyle w:val="a5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 w:rsidRPr="0013762D">
        <w:rPr>
          <w:sz w:val="28"/>
          <w:szCs w:val="28"/>
        </w:rPr>
        <w:t>Експериментально установлено, що під час усного викладу матеріалу за хвилину слухач сприймає і здатний обробити до однієї тисячі умовних одиниць інформації, а при "підключенні" органів зору до 100 тисяч таких одиниць. Тому абсолютно очевидна висока ефективність використання в навчанні засобів, основа яких – зорове та слухове сприйняття матеріалу.</w:t>
      </w:r>
    </w:p>
    <w:p w:rsidR="00777AA0" w:rsidRPr="0013762D" w:rsidRDefault="00777AA0" w:rsidP="00777AA0">
      <w:pPr>
        <w:pStyle w:val="a5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 w:rsidRPr="0013762D">
        <w:rPr>
          <w:sz w:val="28"/>
          <w:szCs w:val="28"/>
        </w:rPr>
        <w:t xml:space="preserve">Під візуалізацією навчальної інформації розуміють відбір, структурування і оформлення навчального матеріалу в візуальний образ, заснований на різних способах пред'явлення інформації і взаємозв'язках між </w:t>
      </w:r>
      <w:r w:rsidRPr="0013762D">
        <w:rPr>
          <w:sz w:val="28"/>
          <w:szCs w:val="28"/>
        </w:rPr>
        <w:lastRenderedPageBreak/>
        <w:t>цими способами, що сприяють активній роботі мислення учня при читанні й осмисленні змісту представленого матеріалу.</w:t>
      </w:r>
    </w:p>
    <w:p w:rsidR="00777AA0" w:rsidRPr="0013762D" w:rsidRDefault="00777AA0" w:rsidP="00777AA0">
      <w:pPr>
        <w:pStyle w:val="a5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 w:rsidRPr="0013762D">
        <w:rPr>
          <w:sz w:val="28"/>
          <w:szCs w:val="28"/>
        </w:rPr>
        <w:t>Мета використання візуальної інформації:</w:t>
      </w:r>
    </w:p>
    <w:p w:rsidR="00777AA0" w:rsidRPr="0013762D" w:rsidRDefault="00777AA0" w:rsidP="00777AA0">
      <w:pPr>
        <w:pStyle w:val="a5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13762D">
        <w:rPr>
          <w:sz w:val="28"/>
          <w:szCs w:val="28"/>
        </w:rPr>
        <w:t>1 - цілі, що відповідають інформаційному навчанню, при якому основна увага звернена на просте засвоєння, запам'ятовування інформації (репродуктивні цілі).</w:t>
      </w:r>
    </w:p>
    <w:p w:rsidR="00777AA0" w:rsidRPr="0013762D" w:rsidRDefault="00777AA0" w:rsidP="00777AA0">
      <w:pPr>
        <w:pStyle w:val="a5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13762D">
        <w:rPr>
          <w:sz w:val="28"/>
          <w:szCs w:val="28"/>
        </w:rPr>
        <w:t>Для цієї групи цілей характерна демонстрація фактографічного матеріалу (розмірів об'єктів, процесів, структур, систем організацій, кількостей, різних зв'язків, елементів тощо).</w:t>
      </w:r>
    </w:p>
    <w:p w:rsidR="00777AA0" w:rsidRPr="0013762D" w:rsidRDefault="00777AA0" w:rsidP="00777AA0">
      <w:pPr>
        <w:pStyle w:val="a5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13762D">
        <w:rPr>
          <w:sz w:val="28"/>
          <w:szCs w:val="28"/>
        </w:rPr>
        <w:t>2 - цілі, що відповідають інтелектуальним можливостям учнів, їх пізнавальній, репродуктивно-перетворювальній і продуктивній діяльності.</w:t>
      </w:r>
      <w:r w:rsidRPr="0013762D">
        <w:rPr>
          <w:sz w:val="28"/>
          <w:szCs w:val="28"/>
        </w:rPr>
        <w:br/>
        <w:t>Це повинно сприяти розвитку таких інтелектуальних або розумових операцій в учнів, як: аналіз, синтез, порівняння, ідентифікація, встановлення тотожності, подібності, відмінності, протилежності, аналогії, систематизування, класифікація, оцінювання, узагальнення, абстрагування, вибір, інтерпретація, упорядкування тощо.</w:t>
      </w:r>
    </w:p>
    <w:p w:rsidR="00777AA0" w:rsidRPr="0013762D" w:rsidRDefault="00777AA0" w:rsidP="00777AA0">
      <w:pPr>
        <w:pStyle w:val="a5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13762D">
        <w:rPr>
          <w:sz w:val="28"/>
          <w:szCs w:val="28"/>
        </w:rPr>
        <w:t>2. Види візуальних засобів навчання.</w:t>
      </w:r>
    </w:p>
    <w:p w:rsidR="00777AA0" w:rsidRPr="0013762D" w:rsidRDefault="00777AA0" w:rsidP="00777AA0">
      <w:pPr>
        <w:pStyle w:val="a5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 w:rsidRPr="0013762D">
        <w:rPr>
          <w:sz w:val="28"/>
          <w:szCs w:val="28"/>
        </w:rPr>
        <w:t>Прості візуальні засоби навчання: реальні предмети, моделі, картини, символи, схеми тощо.</w:t>
      </w:r>
    </w:p>
    <w:p w:rsidR="00777AA0" w:rsidRPr="0013762D" w:rsidRDefault="00777AA0" w:rsidP="00777AA0">
      <w:pPr>
        <w:pStyle w:val="a5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 w:rsidRPr="0013762D">
        <w:rPr>
          <w:sz w:val="28"/>
          <w:szCs w:val="28"/>
        </w:rPr>
        <w:t>Складні візуальні засоби навчання: звуковий фільм, телебачення, відео, презентації тощо.</w:t>
      </w:r>
    </w:p>
    <w:p w:rsidR="00777AA0" w:rsidRPr="0013762D" w:rsidRDefault="00777AA0" w:rsidP="00777AA0">
      <w:pPr>
        <w:pStyle w:val="a5"/>
        <w:spacing w:before="0" w:beforeAutospacing="0" w:after="0" w:afterAutospacing="0" w:line="360" w:lineRule="auto"/>
        <w:ind w:firstLine="708"/>
        <w:rPr>
          <w:sz w:val="28"/>
          <w:szCs w:val="28"/>
        </w:rPr>
      </w:pPr>
      <w:r w:rsidRPr="0013762D">
        <w:rPr>
          <w:sz w:val="28"/>
          <w:szCs w:val="28"/>
        </w:rPr>
        <w:t>У процесі вивчення дисциплін професійного спрямування використовуються різні види візуалізації:</w:t>
      </w:r>
      <w:r w:rsidRPr="0013762D">
        <w:rPr>
          <w:sz w:val="28"/>
          <w:szCs w:val="28"/>
        </w:rPr>
        <w:br/>
        <w:t>• візуальна уява,</w:t>
      </w:r>
      <w:r w:rsidRPr="0013762D">
        <w:rPr>
          <w:sz w:val="28"/>
          <w:szCs w:val="28"/>
        </w:rPr>
        <w:br/>
        <w:t>• візуальне сприйняття,</w:t>
      </w:r>
      <w:r w:rsidRPr="0013762D">
        <w:rPr>
          <w:sz w:val="28"/>
          <w:szCs w:val="28"/>
        </w:rPr>
        <w:br/>
        <w:t>• візуальне мислення.</w:t>
      </w:r>
      <w:r w:rsidRPr="0013762D">
        <w:rPr>
          <w:sz w:val="28"/>
          <w:szCs w:val="28"/>
        </w:rPr>
        <w:br/>
        <w:t>Візуалізація матеріалу професійного спрямування активізує мислення, сприяє більш глибокому засвоєнню і розумінню навчального матеріалу.</w:t>
      </w:r>
      <w:r w:rsidRPr="0013762D">
        <w:rPr>
          <w:sz w:val="28"/>
          <w:szCs w:val="28"/>
        </w:rPr>
        <w:br/>
        <w:t xml:space="preserve">За допомогою підключення "візуального мислення" учень може охопити, </w:t>
      </w:r>
      <w:r w:rsidRPr="0013762D">
        <w:rPr>
          <w:sz w:val="28"/>
          <w:szCs w:val="28"/>
        </w:rPr>
        <w:lastRenderedPageBreak/>
        <w:t>зрозуміти та запам'ятати за один і той самий час значно більшу кількість даних, ніж за допомогою текстів.</w:t>
      </w:r>
      <w:r w:rsidRPr="0013762D">
        <w:rPr>
          <w:sz w:val="28"/>
          <w:szCs w:val="28"/>
        </w:rPr>
        <w:br/>
        <w:t>Візуальні здібності людського мозку значно вищі від інших.</w:t>
      </w:r>
    </w:p>
    <w:p w:rsidR="00777AA0" w:rsidRPr="0013762D" w:rsidRDefault="00777AA0" w:rsidP="00777AA0">
      <w:pPr>
        <w:pStyle w:val="a5"/>
        <w:spacing w:before="0" w:beforeAutospacing="0" w:after="0" w:afterAutospacing="0" w:line="360" w:lineRule="auto"/>
        <w:rPr>
          <w:sz w:val="28"/>
          <w:szCs w:val="28"/>
        </w:rPr>
      </w:pPr>
      <w:r w:rsidRPr="0013762D">
        <w:rPr>
          <w:sz w:val="28"/>
          <w:szCs w:val="28"/>
        </w:rPr>
        <w:t>Форми візуалізації:</w:t>
      </w:r>
      <w:r w:rsidRPr="0013762D">
        <w:rPr>
          <w:sz w:val="28"/>
          <w:szCs w:val="28"/>
        </w:rPr>
        <w:br/>
        <w:t>* комп'ютерні презентації;</w:t>
      </w:r>
      <w:r w:rsidRPr="0013762D">
        <w:rPr>
          <w:sz w:val="28"/>
          <w:szCs w:val="28"/>
        </w:rPr>
        <w:br/>
        <w:t>* флеш анімації;</w:t>
      </w:r>
      <w:r w:rsidRPr="0013762D">
        <w:rPr>
          <w:sz w:val="28"/>
          <w:szCs w:val="28"/>
        </w:rPr>
        <w:br/>
        <w:t>*відео/аудіо матеріали</w:t>
      </w:r>
      <w:r w:rsidRPr="0013762D">
        <w:rPr>
          <w:sz w:val="28"/>
          <w:szCs w:val="28"/>
        </w:rPr>
        <w:br/>
        <w:t>* зображення;</w:t>
      </w:r>
      <w:r w:rsidRPr="0013762D">
        <w:rPr>
          <w:sz w:val="28"/>
          <w:szCs w:val="28"/>
        </w:rPr>
        <w:br/>
        <w:t>* діаграми;</w:t>
      </w:r>
      <w:r w:rsidRPr="0013762D">
        <w:rPr>
          <w:sz w:val="28"/>
          <w:szCs w:val="28"/>
        </w:rPr>
        <w:br/>
        <w:t>* схеми;</w:t>
      </w:r>
      <w:r w:rsidRPr="0013762D">
        <w:rPr>
          <w:sz w:val="28"/>
          <w:szCs w:val="28"/>
        </w:rPr>
        <w:br/>
        <w:t>* графіки;</w:t>
      </w:r>
      <w:r w:rsidRPr="0013762D">
        <w:rPr>
          <w:sz w:val="28"/>
          <w:szCs w:val="28"/>
        </w:rPr>
        <w:br/>
        <w:t>* таблиці;</w:t>
      </w:r>
      <w:r w:rsidRPr="0013762D">
        <w:rPr>
          <w:sz w:val="28"/>
          <w:szCs w:val="28"/>
        </w:rPr>
        <w:br/>
        <w:t>* ментальні карти.</w:t>
      </w:r>
    </w:p>
    <w:p w:rsidR="00777AA0" w:rsidRPr="0013762D" w:rsidRDefault="00777AA0" w:rsidP="00777AA0">
      <w:pPr>
        <w:pStyle w:val="a5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13762D">
        <w:rPr>
          <w:sz w:val="28"/>
          <w:szCs w:val="28"/>
        </w:rPr>
        <w:t xml:space="preserve">Що таке "ментальні карти"? </w:t>
      </w:r>
    </w:p>
    <w:p w:rsidR="00777AA0" w:rsidRPr="0013762D" w:rsidRDefault="00777AA0" w:rsidP="00777AA0">
      <w:pPr>
        <w:pStyle w:val="a5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 w:rsidRPr="0013762D">
        <w:rPr>
          <w:sz w:val="28"/>
          <w:szCs w:val="28"/>
        </w:rPr>
        <w:t>Тут варто пригадати те, за що "відповідає" ліва та права півкуля мозку:</w:t>
      </w:r>
      <w:r w:rsidRPr="0013762D">
        <w:rPr>
          <w:sz w:val="28"/>
          <w:szCs w:val="28"/>
        </w:rPr>
        <w:br/>
        <w:t xml:space="preserve">ліва півкуля відповідає за логічне мислення, а права - за образне мислення та інтуїцію. </w:t>
      </w:r>
    </w:p>
    <w:p w:rsidR="00777AA0" w:rsidRPr="0013762D" w:rsidRDefault="00777AA0" w:rsidP="00777AA0">
      <w:pPr>
        <w:pStyle w:val="a5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 w:rsidRPr="0013762D">
        <w:rPr>
          <w:sz w:val="28"/>
          <w:szCs w:val="28"/>
        </w:rPr>
        <w:t>Ментальні карти (або інтелектуальні карти, або карти мислення, або карти розуму) - це Ваші думки, викладені на папері графічним способом. Саме цей прийом - представлення думок у графічних образах і є механізмом, що запускає в роботу права півкуля мозку, може дуже здорово допомогти в засвоєнні нового матеріалу.</w:t>
      </w:r>
    </w:p>
    <w:p w:rsidR="00777AA0" w:rsidRPr="0013762D" w:rsidRDefault="00777AA0" w:rsidP="00777AA0">
      <w:pPr>
        <w:pStyle w:val="a5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 w:rsidRPr="0013762D">
        <w:rPr>
          <w:sz w:val="28"/>
          <w:szCs w:val="28"/>
        </w:rPr>
        <w:t>Ментальні карти - це інструмент, який дає можливість: ефективно структурувати і обробляти інформацію; мислити, використовуючи увесь свій творчий і інтелектуальний потенціал.</w:t>
      </w:r>
    </w:p>
    <w:p w:rsidR="00777AA0" w:rsidRPr="0013762D" w:rsidRDefault="00777AA0" w:rsidP="00777AA0">
      <w:pPr>
        <w:pStyle w:val="a5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 w:rsidRPr="0013762D">
        <w:rPr>
          <w:sz w:val="28"/>
          <w:szCs w:val="28"/>
        </w:rPr>
        <w:t>Для створення ментальних карт використовують різні графічні зображення, лінії, фігури, кольорові олівці (фломастери) тощо.</w:t>
      </w:r>
      <w:r w:rsidRPr="0013762D">
        <w:rPr>
          <w:sz w:val="28"/>
          <w:szCs w:val="28"/>
        </w:rPr>
        <w:br/>
        <w:t xml:space="preserve">Інтелектуальні (ментальні) карти використовують: </w:t>
      </w:r>
    </w:p>
    <w:p w:rsidR="00777AA0" w:rsidRPr="0013762D" w:rsidRDefault="00777AA0" w:rsidP="00777AA0">
      <w:pPr>
        <w:pStyle w:val="a5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 w:rsidRPr="0013762D">
        <w:rPr>
          <w:sz w:val="28"/>
          <w:szCs w:val="28"/>
        </w:rPr>
        <w:lastRenderedPageBreak/>
        <w:t>- під час навчання (створення зрозумілих конспектів занять, лекцій; максимальна віддача від прочитаних книжок; написання рефератів, випускних, курсових робіт, дипломів);</w:t>
      </w:r>
    </w:p>
    <w:p w:rsidR="00777AA0" w:rsidRPr="0013762D" w:rsidRDefault="00777AA0" w:rsidP="00777AA0">
      <w:pPr>
        <w:pStyle w:val="a5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 w:rsidRPr="0013762D">
        <w:rPr>
          <w:sz w:val="28"/>
          <w:szCs w:val="28"/>
        </w:rPr>
        <w:t>- для запам'ятовування (підготовка до екзаменів, написання шпаргалок, запам'ятовування списку робіт, що треба виконати, кому зателефонувати;</w:t>
      </w:r>
    </w:p>
    <w:p w:rsidR="00777AA0" w:rsidRPr="0013762D" w:rsidRDefault="00777AA0" w:rsidP="00777AA0">
      <w:pPr>
        <w:pStyle w:val="a5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 w:rsidRPr="0013762D">
        <w:rPr>
          <w:sz w:val="28"/>
          <w:szCs w:val="28"/>
        </w:rPr>
        <w:t>- під час створення презентацій (за менший час - більше інформації, при цьому краще розуміють і запам'ятовують інформацію);</w:t>
      </w:r>
    </w:p>
    <w:p w:rsidR="00777AA0" w:rsidRPr="0013762D" w:rsidRDefault="00777AA0" w:rsidP="00777AA0">
      <w:pPr>
        <w:pStyle w:val="a5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 w:rsidRPr="0013762D">
        <w:rPr>
          <w:sz w:val="28"/>
          <w:szCs w:val="28"/>
        </w:rPr>
        <w:t>- планування ( управління часом: план на день, тиждень, місяць, рік, 5 років...);</w:t>
      </w:r>
    </w:p>
    <w:p w:rsidR="00777AA0" w:rsidRPr="0013762D" w:rsidRDefault="00777AA0" w:rsidP="00777AA0">
      <w:pPr>
        <w:pStyle w:val="a5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 w:rsidRPr="0013762D">
        <w:rPr>
          <w:sz w:val="28"/>
          <w:szCs w:val="28"/>
        </w:rPr>
        <w:t>- під час прийняття рішень (чітке бачення "за" і "проти", більш зважене і продумане рішення.</w:t>
      </w:r>
    </w:p>
    <w:p w:rsidR="00777AA0" w:rsidRPr="0013762D" w:rsidRDefault="00777AA0" w:rsidP="00777AA0">
      <w:pPr>
        <w:pStyle w:val="a5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 w:rsidRPr="0013762D">
        <w:rPr>
          <w:sz w:val="28"/>
          <w:szCs w:val="28"/>
        </w:rPr>
        <w:t>Ментальні карти (</w:t>
      </w:r>
      <w:proofErr w:type="spellStart"/>
      <w:r w:rsidRPr="0013762D">
        <w:rPr>
          <w:sz w:val="28"/>
          <w:szCs w:val="28"/>
        </w:rPr>
        <w:t>Mind</w:t>
      </w:r>
      <w:proofErr w:type="spellEnd"/>
      <w:r w:rsidRPr="0013762D">
        <w:rPr>
          <w:sz w:val="28"/>
          <w:szCs w:val="28"/>
        </w:rPr>
        <w:t xml:space="preserve"> </w:t>
      </w:r>
      <w:proofErr w:type="spellStart"/>
      <w:r w:rsidRPr="0013762D">
        <w:rPr>
          <w:sz w:val="28"/>
          <w:szCs w:val="28"/>
        </w:rPr>
        <w:t>maps</w:t>
      </w:r>
      <w:proofErr w:type="spellEnd"/>
      <w:r w:rsidRPr="0013762D">
        <w:rPr>
          <w:sz w:val="28"/>
          <w:szCs w:val="28"/>
        </w:rPr>
        <w:t xml:space="preserve">) - це розробка Тоні </w:t>
      </w:r>
      <w:proofErr w:type="spellStart"/>
      <w:r w:rsidRPr="0013762D">
        <w:rPr>
          <w:sz w:val="28"/>
          <w:szCs w:val="28"/>
        </w:rPr>
        <w:t>Бьюзена</w:t>
      </w:r>
      <w:proofErr w:type="spellEnd"/>
      <w:r w:rsidRPr="0013762D">
        <w:rPr>
          <w:sz w:val="28"/>
          <w:szCs w:val="28"/>
        </w:rPr>
        <w:t xml:space="preserve"> - відомого британського психолога, автора методики запам’ятовування, творчості і організації мислення; консультанта з питань інтелекту, психології навчання і проблем мислення; автор і співавтор більше 100 книг.</w:t>
      </w:r>
    </w:p>
    <w:p w:rsidR="00777AA0" w:rsidRPr="0013762D" w:rsidRDefault="00777AA0" w:rsidP="00777AA0">
      <w:pPr>
        <w:pStyle w:val="a5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 w:rsidRPr="0013762D">
        <w:rPr>
          <w:sz w:val="28"/>
          <w:szCs w:val="28"/>
        </w:rPr>
        <w:t>Ефективними формами візуалізації навчальної інформації на уроках виробничого навчання є:</w:t>
      </w:r>
    </w:p>
    <w:p w:rsidR="00777AA0" w:rsidRPr="0013762D" w:rsidRDefault="00777AA0" w:rsidP="00777AA0">
      <w:pPr>
        <w:pStyle w:val="a5"/>
        <w:spacing w:before="0" w:beforeAutospacing="0" w:after="0" w:afterAutospacing="0" w:line="360" w:lineRule="auto"/>
        <w:rPr>
          <w:sz w:val="28"/>
          <w:szCs w:val="28"/>
        </w:rPr>
      </w:pPr>
      <w:r w:rsidRPr="0013762D">
        <w:rPr>
          <w:sz w:val="28"/>
          <w:szCs w:val="28"/>
        </w:rPr>
        <w:t>• навчальне відео;</w:t>
      </w:r>
      <w:r w:rsidRPr="0013762D">
        <w:rPr>
          <w:sz w:val="28"/>
          <w:szCs w:val="28"/>
        </w:rPr>
        <w:br/>
        <w:t>• науково-популярні фільми;</w:t>
      </w:r>
      <w:r w:rsidRPr="0013762D">
        <w:rPr>
          <w:sz w:val="28"/>
          <w:szCs w:val="28"/>
        </w:rPr>
        <w:br/>
        <w:t>• електронні ілюстрації;</w:t>
      </w:r>
      <w:r w:rsidRPr="0013762D">
        <w:rPr>
          <w:sz w:val="28"/>
          <w:szCs w:val="28"/>
        </w:rPr>
        <w:br/>
        <w:t>• мультимедійні презентації.</w:t>
      </w:r>
    </w:p>
    <w:p w:rsidR="00777AA0" w:rsidRPr="0013762D" w:rsidRDefault="00777AA0" w:rsidP="00777AA0">
      <w:pPr>
        <w:pStyle w:val="a5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13762D">
        <w:rPr>
          <w:sz w:val="28"/>
          <w:szCs w:val="28"/>
        </w:rPr>
        <w:t>3. «Алгоритм» візуалізації на виробничому навчанні.</w:t>
      </w:r>
    </w:p>
    <w:p w:rsidR="00777AA0" w:rsidRPr="0013762D" w:rsidRDefault="00777AA0" w:rsidP="00777AA0">
      <w:pPr>
        <w:pStyle w:val="a5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13762D">
        <w:rPr>
          <w:sz w:val="28"/>
          <w:szCs w:val="28"/>
        </w:rPr>
        <w:t>1) Формування уміння учня сприймати навколишній світ образами, сюжетами, частинами теперішнього або майбутнього процесу (візуальна уява).</w:t>
      </w:r>
    </w:p>
    <w:p w:rsidR="00777AA0" w:rsidRPr="0013762D" w:rsidRDefault="00777AA0" w:rsidP="00777AA0">
      <w:pPr>
        <w:pStyle w:val="a5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13762D">
        <w:rPr>
          <w:sz w:val="28"/>
          <w:szCs w:val="28"/>
        </w:rPr>
        <w:t>2) Систематизація та упорядкування тієї інформації й тих сюжетів, які відбуваються навколо (візуальне мислення); якщо учень володіє візуальним мисленням, то він здатний формувати картини подій, процес</w:t>
      </w:r>
      <w:r w:rsidR="006C0DF2">
        <w:rPr>
          <w:sz w:val="28"/>
          <w:szCs w:val="28"/>
        </w:rPr>
        <w:t>ів</w:t>
      </w:r>
      <w:r w:rsidRPr="0013762D">
        <w:rPr>
          <w:sz w:val="28"/>
          <w:szCs w:val="28"/>
        </w:rPr>
        <w:t>.</w:t>
      </w:r>
    </w:p>
    <w:p w:rsidR="00777AA0" w:rsidRPr="0013762D" w:rsidRDefault="00777AA0" w:rsidP="00777AA0">
      <w:pPr>
        <w:pStyle w:val="a5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13762D">
        <w:rPr>
          <w:sz w:val="28"/>
          <w:szCs w:val="28"/>
        </w:rPr>
        <w:lastRenderedPageBreak/>
        <w:t>3) Формування уміння сприймати інформацію на рівні відчуттів (візуальне сприйняття).</w:t>
      </w:r>
    </w:p>
    <w:p w:rsidR="00777AA0" w:rsidRPr="0013762D" w:rsidRDefault="00777AA0" w:rsidP="00777AA0">
      <w:pPr>
        <w:pStyle w:val="a5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13762D">
        <w:rPr>
          <w:sz w:val="28"/>
          <w:szCs w:val="28"/>
        </w:rPr>
        <w:t>4) Формування візуальної звички – образи, категорії, поняття, які зрозумілі і звичні для учня (деталі для машини, заготовка для токарного станка -  металева).</w:t>
      </w:r>
    </w:p>
    <w:p w:rsidR="00777AA0" w:rsidRPr="0013762D" w:rsidRDefault="00777AA0" w:rsidP="00777AA0">
      <w:pPr>
        <w:pStyle w:val="a5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13762D">
        <w:rPr>
          <w:sz w:val="28"/>
          <w:szCs w:val="28"/>
        </w:rPr>
        <w:t>4. Візуалізація на виробничому навчанні засобами ІКТ.</w:t>
      </w:r>
    </w:p>
    <w:p w:rsidR="00777AA0" w:rsidRPr="0013762D" w:rsidRDefault="00777AA0" w:rsidP="00777AA0">
      <w:pPr>
        <w:pStyle w:val="a5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 w:rsidRPr="0013762D">
        <w:rPr>
          <w:sz w:val="28"/>
          <w:szCs w:val="28"/>
        </w:rPr>
        <w:t>Наявність мультимедійних засобів у розпорядженні майстра виробничого навчання надають нові можливості в організації навчального процесу вчителю, а учневі – у більш ефективному сприйнятті навчального матеріалу:</w:t>
      </w:r>
      <w:r w:rsidRPr="0013762D">
        <w:rPr>
          <w:sz w:val="28"/>
          <w:szCs w:val="28"/>
        </w:rPr>
        <w:br/>
        <w:t xml:space="preserve">• забезпечується </w:t>
      </w:r>
      <w:proofErr w:type="spellStart"/>
      <w:r w:rsidRPr="0013762D">
        <w:rPr>
          <w:sz w:val="28"/>
          <w:szCs w:val="28"/>
        </w:rPr>
        <w:t>полісенсорне</w:t>
      </w:r>
      <w:proofErr w:type="spellEnd"/>
      <w:r w:rsidRPr="0013762D">
        <w:rPr>
          <w:sz w:val="28"/>
          <w:szCs w:val="28"/>
        </w:rPr>
        <w:t xml:space="preserve"> сприйняття матеріалу (зорове, слухове, чуттєве), а таке поєднання подачі матеріалу сприяє мобілізації активності навчання учнів, стимулює їх розумову діяльність, викликає інтерес до навчання;</w:t>
      </w:r>
      <w:r w:rsidRPr="0013762D">
        <w:rPr>
          <w:sz w:val="28"/>
          <w:szCs w:val="28"/>
        </w:rPr>
        <w:br/>
        <w:t>• довільна увага перетворюється у мимовільну, розвиваються всі види пам'яті і таким чином створюються належні умови для творчого розвитку уяви, яка спонукає кожного учня, незалежно від його індивідуальних задатків, до раціонального пошуку найефективніших кроків до оволодіння навчальним матеріалом.</w:t>
      </w:r>
    </w:p>
    <w:p w:rsidR="00777AA0" w:rsidRPr="0013762D" w:rsidRDefault="00777AA0" w:rsidP="00777AA0">
      <w:pPr>
        <w:pStyle w:val="a5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 w:rsidRPr="0013762D">
        <w:rPr>
          <w:sz w:val="28"/>
          <w:szCs w:val="28"/>
        </w:rPr>
        <w:t>Одним із ефективних видів візуалізації, який важко порівняти з іншими способами візуалізації перебігу технологічних процесів, що вивчаються на виробничому навчанні, є відеофільми та їх фрагменти.</w:t>
      </w:r>
      <w:r w:rsidRPr="0013762D">
        <w:rPr>
          <w:sz w:val="28"/>
          <w:szCs w:val="28"/>
        </w:rPr>
        <w:br/>
        <w:t>Використання візуалізацій технологічних процесів засобами інформаційних технологій, інтенсифікує процес навчання.</w:t>
      </w:r>
      <w:r w:rsidR="006C0DF2">
        <w:rPr>
          <w:sz w:val="28"/>
          <w:szCs w:val="28"/>
        </w:rPr>
        <w:t xml:space="preserve"> </w:t>
      </w:r>
      <w:r w:rsidRPr="0013762D">
        <w:rPr>
          <w:sz w:val="28"/>
          <w:szCs w:val="28"/>
        </w:rPr>
        <w:t>Повний відеофільм (4-6 хвилин) чи його фрагменти, більш предметно ознайомлюють із виробничими процесами, з технікою (в тому числі комп’ютерною) та її використанням у сучасному виробництві.</w:t>
      </w:r>
    </w:p>
    <w:p w:rsidR="00777AA0" w:rsidRPr="0013762D" w:rsidRDefault="00777AA0" w:rsidP="00777AA0">
      <w:pPr>
        <w:pStyle w:val="a5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13762D">
        <w:rPr>
          <w:sz w:val="28"/>
          <w:szCs w:val="28"/>
        </w:rPr>
        <w:t>5. Візуалізація в проектній (дипломна робота) діяльності.</w:t>
      </w:r>
    </w:p>
    <w:p w:rsidR="00777AA0" w:rsidRPr="0013762D" w:rsidRDefault="00777AA0" w:rsidP="00777AA0">
      <w:pPr>
        <w:pStyle w:val="a5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 w:rsidRPr="0013762D">
        <w:rPr>
          <w:sz w:val="28"/>
          <w:szCs w:val="28"/>
        </w:rPr>
        <w:lastRenderedPageBreak/>
        <w:t>Під час захисту проектів використовуються презентації, створені в програмі PowerPoint, що дає можливість за короткий проміжок часу ознайомитись із змістом роботи над проектом:</w:t>
      </w:r>
    </w:p>
    <w:p w:rsidR="00777AA0" w:rsidRPr="0013762D" w:rsidRDefault="00777AA0" w:rsidP="00777AA0">
      <w:pPr>
        <w:pStyle w:val="a5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 w:rsidRPr="0013762D">
        <w:rPr>
          <w:sz w:val="28"/>
          <w:szCs w:val="28"/>
        </w:rPr>
        <w:t>* представлені зображення виробів, які розкривають еволюцію об'єкта проектування;</w:t>
      </w:r>
    </w:p>
    <w:p w:rsidR="00777AA0" w:rsidRPr="0013762D" w:rsidRDefault="00777AA0" w:rsidP="00777AA0">
      <w:pPr>
        <w:pStyle w:val="a5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 w:rsidRPr="0013762D">
        <w:rPr>
          <w:sz w:val="28"/>
          <w:szCs w:val="28"/>
        </w:rPr>
        <w:t>* візуальні зображення механізмів, деталей, виробів-аналогів та їх аналіз – демонструють вміння спостерігати, порівнювати, виявляти кращі ознаки з метою використання у власних конструкціях проектованих виробів;</w:t>
      </w:r>
    </w:p>
    <w:p w:rsidR="00777AA0" w:rsidRPr="0013762D" w:rsidRDefault="00777AA0" w:rsidP="00777AA0">
      <w:pPr>
        <w:pStyle w:val="a5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 w:rsidRPr="0013762D">
        <w:rPr>
          <w:sz w:val="28"/>
          <w:szCs w:val="28"/>
        </w:rPr>
        <w:t>* графічне зображення деталей, виробу;</w:t>
      </w:r>
    </w:p>
    <w:p w:rsidR="00777AA0" w:rsidRPr="0013762D" w:rsidRDefault="00777AA0" w:rsidP="00777AA0">
      <w:pPr>
        <w:pStyle w:val="a5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 w:rsidRPr="0013762D">
        <w:rPr>
          <w:sz w:val="28"/>
          <w:szCs w:val="28"/>
        </w:rPr>
        <w:t>* вибір матеріалів, інструментів;</w:t>
      </w:r>
    </w:p>
    <w:p w:rsidR="00777AA0" w:rsidRPr="0013762D" w:rsidRDefault="00777AA0" w:rsidP="00777AA0">
      <w:pPr>
        <w:pStyle w:val="a5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 w:rsidRPr="0013762D">
        <w:rPr>
          <w:sz w:val="28"/>
          <w:szCs w:val="28"/>
        </w:rPr>
        <w:t>* технологічна послідовність виготовлення виробу (у вигляді фотографій);</w:t>
      </w:r>
    </w:p>
    <w:p w:rsidR="00777AA0" w:rsidRPr="0013762D" w:rsidRDefault="00777AA0" w:rsidP="00777AA0">
      <w:pPr>
        <w:pStyle w:val="a5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 w:rsidRPr="0013762D">
        <w:rPr>
          <w:sz w:val="28"/>
          <w:szCs w:val="28"/>
        </w:rPr>
        <w:t>* розрахунок витрат на матеріали для виготовлення проектованого виробу;</w:t>
      </w:r>
    </w:p>
    <w:p w:rsidR="00777AA0" w:rsidRPr="0013762D" w:rsidRDefault="00777AA0" w:rsidP="00777AA0">
      <w:pPr>
        <w:pStyle w:val="a5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 w:rsidRPr="0013762D">
        <w:rPr>
          <w:sz w:val="28"/>
          <w:szCs w:val="28"/>
        </w:rPr>
        <w:t>* фото готового виробу;</w:t>
      </w:r>
      <w:r w:rsidR="006C0DF2">
        <w:rPr>
          <w:sz w:val="28"/>
          <w:szCs w:val="28"/>
        </w:rPr>
        <w:t xml:space="preserve"> </w:t>
      </w:r>
      <w:r w:rsidRPr="0013762D">
        <w:rPr>
          <w:sz w:val="28"/>
          <w:szCs w:val="28"/>
        </w:rPr>
        <w:t>* реклама.</w:t>
      </w:r>
    </w:p>
    <w:p w:rsidR="00777AA0" w:rsidRPr="0013762D" w:rsidRDefault="00777AA0" w:rsidP="00777AA0">
      <w:pPr>
        <w:pStyle w:val="a5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 w:rsidRPr="0013762D">
        <w:rPr>
          <w:sz w:val="28"/>
          <w:szCs w:val="28"/>
        </w:rPr>
        <w:t>Отже, все те, що дає повну інформацію про проектно-технологічну діяльність учня (автора проекту) – може бути представлено візуально.</w:t>
      </w:r>
    </w:p>
    <w:p w:rsidR="00777AA0" w:rsidRPr="0013762D" w:rsidRDefault="00777AA0" w:rsidP="00777AA0">
      <w:pPr>
        <w:adjustRightInd w:val="0"/>
        <w:spacing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13762D">
        <w:rPr>
          <w:rFonts w:ascii="Times New Roman" w:hAnsi="Times New Roman" w:cs="Times New Roman"/>
          <w:sz w:val="28"/>
          <w:szCs w:val="28"/>
        </w:rPr>
        <w:t xml:space="preserve">Виконання комплексу вправ для зняття м’язового напруження. </w:t>
      </w:r>
    </w:p>
    <w:p w:rsidR="00777AA0" w:rsidRPr="0013762D" w:rsidRDefault="00777AA0" w:rsidP="00777AA0">
      <w:pPr>
        <w:adjustRightInd w:val="0"/>
        <w:spacing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13762D">
        <w:rPr>
          <w:rFonts w:ascii="Times New Roman" w:hAnsi="Times New Roman" w:cs="Times New Roman"/>
          <w:b/>
          <w:bCs/>
          <w:sz w:val="28"/>
          <w:szCs w:val="28"/>
        </w:rPr>
        <w:t>VІ. Узагальнення та систематизація набутих знань</w:t>
      </w:r>
    </w:p>
    <w:p w:rsidR="00777AA0" w:rsidRPr="0013762D" w:rsidRDefault="00777AA0" w:rsidP="0013762D">
      <w:pPr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3762D">
        <w:rPr>
          <w:rFonts w:ascii="Times New Roman" w:hAnsi="Times New Roman" w:cs="Times New Roman"/>
          <w:sz w:val="28"/>
          <w:szCs w:val="28"/>
        </w:rPr>
        <w:t xml:space="preserve">За участю учнів складається порівняльна характеристика </w:t>
      </w:r>
      <w:proofErr w:type="spellStart"/>
      <w:r w:rsidRPr="0013762D">
        <w:rPr>
          <w:rFonts w:ascii="Times New Roman" w:hAnsi="Times New Roman" w:cs="Times New Roman"/>
          <w:sz w:val="28"/>
          <w:szCs w:val="28"/>
        </w:rPr>
        <w:t>візуалізованих</w:t>
      </w:r>
      <w:proofErr w:type="spellEnd"/>
      <w:r w:rsidRPr="0013762D">
        <w:rPr>
          <w:rFonts w:ascii="Times New Roman" w:hAnsi="Times New Roman" w:cs="Times New Roman"/>
          <w:sz w:val="28"/>
          <w:szCs w:val="28"/>
        </w:rPr>
        <w:t xml:space="preserve"> даних та звичайного конспекту (таблиця оформлюється на дошці або в текстовому документі з демонстрацією).</w:t>
      </w:r>
    </w:p>
    <w:p w:rsidR="00777AA0" w:rsidRPr="0013762D" w:rsidRDefault="00777AA0" w:rsidP="0013762D">
      <w:pPr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3762D">
        <w:rPr>
          <w:rFonts w:ascii="Times New Roman" w:hAnsi="Times New Roman" w:cs="Times New Roman"/>
          <w:sz w:val="28"/>
          <w:szCs w:val="28"/>
        </w:rPr>
        <w:t>Засвоївши матеріал уроку, учні можуть зробити висновки такого характеру:</w:t>
      </w:r>
    </w:p>
    <w:p w:rsidR="00777AA0" w:rsidRPr="0013762D" w:rsidRDefault="00777AA0" w:rsidP="0013762D">
      <w:pPr>
        <w:adjustRightInd w:val="0"/>
        <w:spacing w:after="0" w:line="36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13762D">
        <w:rPr>
          <w:rFonts w:ascii="Times New Roman" w:hAnsi="Times New Roman" w:cs="Times New Roman"/>
          <w:i/>
          <w:iCs/>
          <w:sz w:val="28"/>
          <w:szCs w:val="28"/>
        </w:rPr>
        <w:t>Переваги візуалізації даних:</w:t>
      </w:r>
    </w:p>
    <w:p w:rsidR="00777AA0" w:rsidRPr="0013762D" w:rsidRDefault="00777AA0" w:rsidP="00C76F18">
      <w:pPr>
        <w:pStyle w:val="a3"/>
        <w:widowControl/>
        <w:numPr>
          <w:ilvl w:val="0"/>
          <w:numId w:val="33"/>
        </w:numPr>
        <w:adjustRightInd w:val="0"/>
        <w:spacing w:line="360" w:lineRule="auto"/>
        <w:rPr>
          <w:sz w:val="28"/>
          <w:szCs w:val="28"/>
        </w:rPr>
      </w:pPr>
      <w:r w:rsidRPr="0013762D">
        <w:rPr>
          <w:sz w:val="28"/>
          <w:szCs w:val="28"/>
        </w:rPr>
        <w:t>легка адаптація нової інформації, здатність легше і якісніше використовувати інформацію, що надходить;</w:t>
      </w:r>
    </w:p>
    <w:p w:rsidR="00777AA0" w:rsidRPr="0013762D" w:rsidRDefault="00777AA0" w:rsidP="00C76F18">
      <w:pPr>
        <w:pStyle w:val="a3"/>
        <w:widowControl/>
        <w:numPr>
          <w:ilvl w:val="0"/>
          <w:numId w:val="33"/>
        </w:numPr>
        <w:adjustRightInd w:val="0"/>
        <w:spacing w:line="360" w:lineRule="auto"/>
        <w:rPr>
          <w:sz w:val="28"/>
          <w:szCs w:val="28"/>
        </w:rPr>
      </w:pPr>
      <w:r w:rsidRPr="0013762D">
        <w:rPr>
          <w:sz w:val="28"/>
          <w:szCs w:val="28"/>
        </w:rPr>
        <w:lastRenderedPageBreak/>
        <w:t>здатність за рахунок побудови візуальних образів бачити недоліки матеріалу або плану, здатність реалізовувати такий план, реально спостерігаючи ті зміни, які в ньому відбуваються. Це підвищує контроль за процесом і якість реалізації;</w:t>
      </w:r>
    </w:p>
    <w:p w:rsidR="00777AA0" w:rsidRPr="0013762D" w:rsidRDefault="00777AA0" w:rsidP="00C76F18">
      <w:pPr>
        <w:pStyle w:val="a3"/>
        <w:widowControl/>
        <w:numPr>
          <w:ilvl w:val="0"/>
          <w:numId w:val="33"/>
        </w:numPr>
        <w:adjustRightInd w:val="0"/>
        <w:spacing w:line="360" w:lineRule="auto"/>
        <w:rPr>
          <w:sz w:val="28"/>
          <w:szCs w:val="28"/>
        </w:rPr>
      </w:pPr>
      <w:r w:rsidRPr="0013762D">
        <w:rPr>
          <w:sz w:val="28"/>
          <w:szCs w:val="28"/>
        </w:rPr>
        <w:t>легке засвоєння інформації. Багата картина сприйняття навколишнього світу і здатність отримувати інформацію і враження з кількох джерел інформації;</w:t>
      </w:r>
    </w:p>
    <w:p w:rsidR="00777AA0" w:rsidRPr="0013762D" w:rsidRDefault="00777AA0" w:rsidP="00C76F18">
      <w:pPr>
        <w:pStyle w:val="a3"/>
        <w:widowControl/>
        <w:numPr>
          <w:ilvl w:val="0"/>
          <w:numId w:val="33"/>
        </w:numPr>
        <w:adjustRightInd w:val="0"/>
        <w:spacing w:line="360" w:lineRule="auto"/>
        <w:rPr>
          <w:sz w:val="28"/>
          <w:szCs w:val="28"/>
        </w:rPr>
      </w:pPr>
      <w:r w:rsidRPr="0013762D">
        <w:rPr>
          <w:sz w:val="28"/>
          <w:szCs w:val="28"/>
        </w:rPr>
        <w:t>за рахунок візуального образу відбувається посилення впливу інформації на думки і вчинки людини;</w:t>
      </w:r>
    </w:p>
    <w:p w:rsidR="00777AA0" w:rsidRPr="0013762D" w:rsidRDefault="00777AA0" w:rsidP="00C76F18">
      <w:pPr>
        <w:pStyle w:val="a3"/>
        <w:widowControl/>
        <w:numPr>
          <w:ilvl w:val="0"/>
          <w:numId w:val="33"/>
        </w:numPr>
        <w:adjustRightInd w:val="0"/>
        <w:spacing w:line="360" w:lineRule="auto"/>
        <w:rPr>
          <w:sz w:val="28"/>
          <w:szCs w:val="28"/>
        </w:rPr>
      </w:pPr>
      <w:r w:rsidRPr="0013762D">
        <w:rPr>
          <w:sz w:val="28"/>
          <w:szCs w:val="28"/>
        </w:rPr>
        <w:t>полегшується пошук необхідної інформації;</w:t>
      </w:r>
    </w:p>
    <w:p w:rsidR="00777AA0" w:rsidRPr="0013762D" w:rsidRDefault="00777AA0" w:rsidP="00C76F18">
      <w:pPr>
        <w:pStyle w:val="a3"/>
        <w:widowControl/>
        <w:numPr>
          <w:ilvl w:val="0"/>
          <w:numId w:val="33"/>
        </w:numPr>
        <w:adjustRightInd w:val="0"/>
        <w:spacing w:line="360" w:lineRule="auto"/>
        <w:rPr>
          <w:sz w:val="28"/>
          <w:szCs w:val="28"/>
        </w:rPr>
      </w:pPr>
      <w:r w:rsidRPr="0013762D">
        <w:rPr>
          <w:sz w:val="28"/>
          <w:szCs w:val="28"/>
        </w:rPr>
        <w:t>заощаджується папір.</w:t>
      </w:r>
    </w:p>
    <w:p w:rsidR="00777AA0" w:rsidRPr="0013762D" w:rsidRDefault="00777AA0" w:rsidP="0013762D">
      <w:pPr>
        <w:adjustRightInd w:val="0"/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13762D">
        <w:rPr>
          <w:rFonts w:ascii="Times New Roman" w:hAnsi="Times New Roman" w:cs="Times New Roman"/>
          <w:b/>
          <w:bCs/>
          <w:sz w:val="28"/>
          <w:szCs w:val="28"/>
        </w:rPr>
        <w:t>VІІ. Підбиття підсумків уроку</w:t>
      </w:r>
    </w:p>
    <w:p w:rsidR="00777AA0" w:rsidRPr="0013762D" w:rsidRDefault="00777AA0" w:rsidP="0013762D">
      <w:pPr>
        <w:spacing w:after="0" w:line="360" w:lineRule="auto"/>
        <w:ind w:firstLine="709"/>
        <w:rPr>
          <w:rFonts w:ascii="Times New Roman" w:hAnsi="Times New Roman" w:cs="Times New Roman"/>
          <w:i/>
          <w:sz w:val="28"/>
          <w:szCs w:val="28"/>
        </w:rPr>
      </w:pPr>
      <w:r w:rsidRPr="0013762D">
        <w:rPr>
          <w:rFonts w:ascii="Times New Roman" w:hAnsi="Times New Roman" w:cs="Times New Roman"/>
          <w:i/>
          <w:sz w:val="28"/>
          <w:szCs w:val="28"/>
        </w:rPr>
        <w:t>Фронтальне опитування</w:t>
      </w:r>
    </w:p>
    <w:p w:rsidR="00777AA0" w:rsidRPr="0013762D" w:rsidRDefault="00777AA0" w:rsidP="00C76F18">
      <w:pPr>
        <w:pStyle w:val="a3"/>
        <w:widowControl/>
        <w:numPr>
          <w:ilvl w:val="0"/>
          <w:numId w:val="37"/>
        </w:numPr>
        <w:autoSpaceDE/>
        <w:autoSpaceDN/>
        <w:spacing w:line="360" w:lineRule="auto"/>
        <w:rPr>
          <w:sz w:val="28"/>
          <w:szCs w:val="28"/>
        </w:rPr>
      </w:pPr>
      <w:r w:rsidRPr="0013762D">
        <w:rPr>
          <w:sz w:val="28"/>
          <w:szCs w:val="28"/>
        </w:rPr>
        <w:t>Що розуміють під візуалізацією даних?</w:t>
      </w:r>
    </w:p>
    <w:p w:rsidR="00777AA0" w:rsidRPr="0013762D" w:rsidRDefault="00777AA0" w:rsidP="00C76F18">
      <w:pPr>
        <w:pStyle w:val="a3"/>
        <w:widowControl/>
        <w:numPr>
          <w:ilvl w:val="0"/>
          <w:numId w:val="37"/>
        </w:numPr>
        <w:autoSpaceDE/>
        <w:autoSpaceDN/>
        <w:spacing w:line="360" w:lineRule="auto"/>
        <w:rPr>
          <w:sz w:val="28"/>
          <w:szCs w:val="28"/>
        </w:rPr>
      </w:pPr>
      <w:r w:rsidRPr="0013762D">
        <w:rPr>
          <w:sz w:val="28"/>
          <w:szCs w:val="28"/>
        </w:rPr>
        <w:t>Від чого залежить успіх візуалізації?</w:t>
      </w:r>
    </w:p>
    <w:p w:rsidR="00777AA0" w:rsidRPr="0013762D" w:rsidRDefault="00777AA0" w:rsidP="0013762D">
      <w:pPr>
        <w:spacing w:after="0" w:line="360" w:lineRule="auto"/>
        <w:ind w:firstLine="709"/>
        <w:rPr>
          <w:rFonts w:ascii="Times New Roman" w:hAnsi="Times New Roman" w:cs="Times New Roman"/>
          <w:b/>
          <w:i/>
          <w:sz w:val="28"/>
          <w:szCs w:val="28"/>
        </w:rPr>
      </w:pPr>
      <w:r w:rsidRPr="0013762D">
        <w:rPr>
          <w:rFonts w:ascii="Times New Roman" w:hAnsi="Times New Roman" w:cs="Times New Roman"/>
          <w:b/>
          <w:i/>
          <w:sz w:val="28"/>
          <w:szCs w:val="28"/>
        </w:rPr>
        <w:t>Рефлексія</w:t>
      </w:r>
    </w:p>
    <w:p w:rsidR="00777AA0" w:rsidRPr="0013762D" w:rsidRDefault="00777AA0" w:rsidP="0013762D">
      <w:pPr>
        <w:spacing w:after="0"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13762D">
        <w:rPr>
          <w:rFonts w:ascii="Times New Roman" w:hAnsi="Times New Roman" w:cs="Times New Roman"/>
          <w:sz w:val="28"/>
          <w:szCs w:val="28"/>
        </w:rPr>
        <w:t>1. Під час уроку я</w:t>
      </w:r>
    </w:p>
    <w:p w:rsidR="00777AA0" w:rsidRPr="0013762D" w:rsidRDefault="00777AA0" w:rsidP="00C76F18">
      <w:pPr>
        <w:pStyle w:val="a3"/>
        <w:widowControl/>
        <w:numPr>
          <w:ilvl w:val="0"/>
          <w:numId w:val="38"/>
        </w:numPr>
        <w:autoSpaceDE/>
        <w:autoSpaceDN/>
        <w:spacing w:line="360" w:lineRule="auto"/>
        <w:rPr>
          <w:sz w:val="28"/>
          <w:szCs w:val="28"/>
        </w:rPr>
      </w:pPr>
      <w:r w:rsidRPr="0013762D">
        <w:rPr>
          <w:sz w:val="28"/>
          <w:szCs w:val="28"/>
        </w:rPr>
        <w:t xml:space="preserve">дізнався… </w:t>
      </w:r>
    </w:p>
    <w:p w:rsidR="00777AA0" w:rsidRPr="0013762D" w:rsidRDefault="00777AA0" w:rsidP="00C76F18">
      <w:pPr>
        <w:pStyle w:val="a3"/>
        <w:widowControl/>
        <w:numPr>
          <w:ilvl w:val="0"/>
          <w:numId w:val="38"/>
        </w:numPr>
        <w:autoSpaceDE/>
        <w:autoSpaceDN/>
        <w:spacing w:line="360" w:lineRule="auto"/>
        <w:rPr>
          <w:sz w:val="28"/>
          <w:szCs w:val="28"/>
        </w:rPr>
      </w:pPr>
      <w:r w:rsidRPr="0013762D">
        <w:rPr>
          <w:sz w:val="28"/>
          <w:szCs w:val="28"/>
        </w:rPr>
        <w:t xml:space="preserve">зрозумів… </w:t>
      </w:r>
    </w:p>
    <w:p w:rsidR="00777AA0" w:rsidRPr="0013762D" w:rsidRDefault="00777AA0" w:rsidP="00C76F18">
      <w:pPr>
        <w:pStyle w:val="a3"/>
        <w:widowControl/>
        <w:numPr>
          <w:ilvl w:val="0"/>
          <w:numId w:val="38"/>
        </w:numPr>
        <w:autoSpaceDE/>
        <w:autoSpaceDN/>
        <w:spacing w:line="360" w:lineRule="auto"/>
        <w:rPr>
          <w:sz w:val="28"/>
          <w:szCs w:val="28"/>
        </w:rPr>
      </w:pPr>
      <w:r w:rsidRPr="0013762D">
        <w:rPr>
          <w:sz w:val="28"/>
          <w:szCs w:val="28"/>
        </w:rPr>
        <w:t xml:space="preserve">навчився… </w:t>
      </w:r>
    </w:p>
    <w:p w:rsidR="00777AA0" w:rsidRPr="0013762D" w:rsidRDefault="00777AA0" w:rsidP="0013762D">
      <w:pPr>
        <w:spacing w:after="0"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13762D">
        <w:rPr>
          <w:rFonts w:ascii="Times New Roman" w:hAnsi="Times New Roman" w:cs="Times New Roman"/>
          <w:sz w:val="28"/>
          <w:szCs w:val="28"/>
        </w:rPr>
        <w:t xml:space="preserve">2. Найбільше мені сподобалося… </w:t>
      </w:r>
    </w:p>
    <w:p w:rsidR="00777AA0" w:rsidRPr="0013762D" w:rsidRDefault="00777AA0" w:rsidP="0013762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13762D">
        <w:rPr>
          <w:rFonts w:ascii="Times New Roman" w:hAnsi="Times New Roman" w:cs="Times New Roman"/>
          <w:sz w:val="28"/>
          <w:szCs w:val="28"/>
        </w:rPr>
        <w:t>3. Я хотів би ще дізнатися про…</w:t>
      </w:r>
    </w:p>
    <w:p w:rsidR="00777AA0" w:rsidRPr="0013762D" w:rsidRDefault="00777AA0" w:rsidP="0013762D">
      <w:pPr>
        <w:adjustRightInd w:val="0"/>
        <w:spacing w:after="0"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13762D">
        <w:rPr>
          <w:rFonts w:ascii="Times New Roman" w:hAnsi="Times New Roman" w:cs="Times New Roman"/>
          <w:sz w:val="28"/>
          <w:szCs w:val="28"/>
        </w:rPr>
        <w:t>Учитель підбиває підсумки, виставляє учням оцінки, відповідає на запитання учнів.</w:t>
      </w:r>
    </w:p>
    <w:p w:rsidR="00777AA0" w:rsidRPr="0013762D" w:rsidRDefault="00777AA0" w:rsidP="0013762D">
      <w:pPr>
        <w:adjustRightInd w:val="0"/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13762D">
        <w:rPr>
          <w:rFonts w:ascii="Times New Roman" w:hAnsi="Times New Roman" w:cs="Times New Roman"/>
          <w:b/>
          <w:bCs/>
          <w:sz w:val="28"/>
          <w:szCs w:val="28"/>
        </w:rPr>
        <w:t>VIІІ. Домашнє завдання</w:t>
      </w:r>
    </w:p>
    <w:p w:rsidR="00777AA0" w:rsidRPr="0013762D" w:rsidRDefault="00777AA0" w:rsidP="0013762D">
      <w:pPr>
        <w:adjustRightInd w:val="0"/>
        <w:spacing w:after="0"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13762D">
        <w:rPr>
          <w:rFonts w:ascii="Times New Roman" w:hAnsi="Times New Roman" w:cs="Times New Roman"/>
          <w:sz w:val="28"/>
          <w:szCs w:val="28"/>
        </w:rPr>
        <w:t>Опрацювати конспект уроку та відповідний розділ підручника.</w:t>
      </w:r>
    </w:p>
    <w:p w:rsidR="00777AA0" w:rsidRPr="0013762D" w:rsidRDefault="00777AA0" w:rsidP="0013762D">
      <w:pPr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3762D">
        <w:rPr>
          <w:rFonts w:ascii="Times New Roman" w:hAnsi="Times New Roman" w:cs="Times New Roman"/>
          <w:b/>
          <w:bCs/>
          <w:sz w:val="28"/>
          <w:szCs w:val="28"/>
        </w:rPr>
        <w:t>Урок № 2</w:t>
      </w:r>
    </w:p>
    <w:p w:rsidR="00777AA0" w:rsidRPr="0013762D" w:rsidRDefault="00777AA0" w:rsidP="0013762D">
      <w:pPr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3762D">
        <w:rPr>
          <w:rFonts w:ascii="Times New Roman" w:hAnsi="Times New Roman" w:cs="Times New Roman"/>
          <w:b/>
          <w:bCs/>
          <w:sz w:val="28"/>
          <w:szCs w:val="28"/>
        </w:rPr>
        <w:t xml:space="preserve">Тема. </w:t>
      </w:r>
      <w:r w:rsidRPr="0013762D">
        <w:rPr>
          <w:rFonts w:ascii="Times New Roman" w:hAnsi="Times New Roman" w:cs="Times New Roman"/>
          <w:sz w:val="28"/>
          <w:szCs w:val="28"/>
        </w:rPr>
        <w:t>Практична робота  «Інфографіка»</w:t>
      </w:r>
    </w:p>
    <w:p w:rsidR="00777AA0" w:rsidRPr="0013762D" w:rsidRDefault="00777AA0" w:rsidP="0013762D">
      <w:pPr>
        <w:adjustRightInd w:val="0"/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13762D">
        <w:rPr>
          <w:rFonts w:ascii="Times New Roman" w:hAnsi="Times New Roman" w:cs="Times New Roman"/>
          <w:b/>
          <w:bCs/>
          <w:sz w:val="28"/>
          <w:szCs w:val="28"/>
        </w:rPr>
        <w:t xml:space="preserve">Мета: </w:t>
      </w:r>
    </w:p>
    <w:p w:rsidR="00777AA0" w:rsidRPr="0013762D" w:rsidRDefault="00777AA0" w:rsidP="00C76F18">
      <w:pPr>
        <w:pStyle w:val="a3"/>
        <w:widowControl/>
        <w:numPr>
          <w:ilvl w:val="0"/>
          <w:numId w:val="35"/>
        </w:numPr>
        <w:autoSpaceDE/>
        <w:autoSpaceDN/>
        <w:spacing w:line="360" w:lineRule="auto"/>
        <w:ind w:left="709"/>
        <w:rPr>
          <w:sz w:val="28"/>
          <w:szCs w:val="28"/>
        </w:rPr>
      </w:pPr>
      <w:r w:rsidRPr="0013762D">
        <w:rPr>
          <w:b/>
          <w:i/>
          <w:sz w:val="28"/>
          <w:szCs w:val="28"/>
        </w:rPr>
        <w:lastRenderedPageBreak/>
        <w:t>навчальна</w:t>
      </w:r>
      <w:r w:rsidRPr="0013762D">
        <w:rPr>
          <w:sz w:val="28"/>
          <w:szCs w:val="28"/>
        </w:rPr>
        <w:t xml:space="preserve">: </w:t>
      </w:r>
      <w:r w:rsidRPr="0013762D">
        <w:rPr>
          <w:bCs/>
          <w:iCs/>
          <w:sz w:val="28"/>
          <w:szCs w:val="28"/>
        </w:rPr>
        <w:t>сформувати поняття про інфографіку, хмара слів; пояснити</w:t>
      </w:r>
      <w:r w:rsidRPr="0013762D">
        <w:rPr>
          <w:sz w:val="28"/>
          <w:szCs w:val="28"/>
        </w:rPr>
        <w:t xml:space="preserve"> послідовність дій під час візуалізації даних; навчити працювати з програмами для візуалізації даних;  </w:t>
      </w:r>
    </w:p>
    <w:p w:rsidR="00777AA0" w:rsidRPr="0013762D" w:rsidRDefault="00777AA0" w:rsidP="00C76F18">
      <w:pPr>
        <w:pStyle w:val="a3"/>
        <w:widowControl/>
        <w:numPr>
          <w:ilvl w:val="0"/>
          <w:numId w:val="35"/>
        </w:numPr>
        <w:autoSpaceDE/>
        <w:autoSpaceDN/>
        <w:spacing w:line="360" w:lineRule="auto"/>
        <w:ind w:left="709"/>
        <w:rPr>
          <w:sz w:val="28"/>
          <w:szCs w:val="28"/>
        </w:rPr>
      </w:pPr>
      <w:r w:rsidRPr="0013762D">
        <w:rPr>
          <w:b/>
          <w:i/>
          <w:sz w:val="28"/>
          <w:szCs w:val="28"/>
        </w:rPr>
        <w:t>розвивальна</w:t>
      </w:r>
      <w:r w:rsidRPr="0013762D">
        <w:rPr>
          <w:sz w:val="28"/>
          <w:szCs w:val="28"/>
        </w:rPr>
        <w:t>: розвивати логічне мислення, пам’ять; формувати вміння узагальнювати; розвиток гнучкості мислення, предметної уваги;</w:t>
      </w:r>
    </w:p>
    <w:p w:rsidR="00777AA0" w:rsidRPr="0013762D" w:rsidRDefault="00777AA0" w:rsidP="00C76F18">
      <w:pPr>
        <w:pStyle w:val="a3"/>
        <w:widowControl/>
        <w:numPr>
          <w:ilvl w:val="0"/>
          <w:numId w:val="35"/>
        </w:numPr>
        <w:autoSpaceDE/>
        <w:autoSpaceDN/>
        <w:spacing w:line="360" w:lineRule="auto"/>
        <w:ind w:left="709"/>
        <w:rPr>
          <w:sz w:val="28"/>
          <w:szCs w:val="28"/>
        </w:rPr>
      </w:pPr>
      <w:r w:rsidRPr="0013762D">
        <w:rPr>
          <w:b/>
          <w:i/>
          <w:sz w:val="28"/>
          <w:szCs w:val="28"/>
        </w:rPr>
        <w:t>виховна</w:t>
      </w:r>
      <w:r w:rsidRPr="0013762D">
        <w:rPr>
          <w:sz w:val="28"/>
          <w:szCs w:val="28"/>
        </w:rPr>
        <w:t>: виховувати інформаційну культуру, виховання уміння працювати в групі; формування позитивного ставлення до навчання.</w:t>
      </w:r>
    </w:p>
    <w:p w:rsidR="00777AA0" w:rsidRPr="0013762D" w:rsidRDefault="00777AA0" w:rsidP="0013762D">
      <w:pPr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3762D">
        <w:rPr>
          <w:rFonts w:ascii="Times New Roman" w:hAnsi="Times New Roman" w:cs="Times New Roman"/>
          <w:b/>
          <w:bCs/>
          <w:sz w:val="28"/>
          <w:szCs w:val="28"/>
        </w:rPr>
        <w:t xml:space="preserve">Тип уроку: </w:t>
      </w:r>
      <w:r w:rsidRPr="0013762D">
        <w:rPr>
          <w:rFonts w:ascii="Times New Roman" w:hAnsi="Times New Roman" w:cs="Times New Roman"/>
          <w:sz w:val="28"/>
          <w:szCs w:val="28"/>
        </w:rPr>
        <w:t>застосування знань, засвоєння вмінь.</w:t>
      </w:r>
    </w:p>
    <w:p w:rsidR="00777AA0" w:rsidRPr="0013762D" w:rsidRDefault="00777AA0" w:rsidP="0013762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3762D">
        <w:rPr>
          <w:rFonts w:ascii="Times New Roman" w:hAnsi="Times New Roman" w:cs="Times New Roman"/>
          <w:b/>
          <w:sz w:val="28"/>
          <w:szCs w:val="28"/>
        </w:rPr>
        <w:t>Обладнання та наочність</w:t>
      </w:r>
      <w:r w:rsidRPr="0013762D">
        <w:rPr>
          <w:rFonts w:ascii="Times New Roman" w:hAnsi="Times New Roman" w:cs="Times New Roman"/>
          <w:sz w:val="28"/>
          <w:szCs w:val="28"/>
        </w:rPr>
        <w:t>: дошка, комп’ютери з підключенням до мережі Інтернет, підручник, навчальна презентація.</w:t>
      </w:r>
    </w:p>
    <w:p w:rsidR="00777AA0" w:rsidRPr="0013762D" w:rsidRDefault="00777AA0" w:rsidP="0013762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3762D">
        <w:rPr>
          <w:rFonts w:ascii="Times New Roman" w:hAnsi="Times New Roman" w:cs="Times New Roman"/>
          <w:b/>
          <w:sz w:val="28"/>
          <w:szCs w:val="28"/>
        </w:rPr>
        <w:t>Програмне забезпечення</w:t>
      </w:r>
      <w:r w:rsidRPr="0013762D">
        <w:rPr>
          <w:rFonts w:ascii="Times New Roman" w:hAnsi="Times New Roman" w:cs="Times New Roman"/>
          <w:sz w:val="28"/>
          <w:szCs w:val="28"/>
        </w:rPr>
        <w:t xml:space="preserve">: </w:t>
      </w:r>
      <w:r w:rsidRPr="0013762D">
        <w:rPr>
          <w:rFonts w:ascii="Times New Roman" w:eastAsia="Calibri" w:hAnsi="Times New Roman" w:cs="Times New Roman"/>
          <w:sz w:val="28"/>
          <w:szCs w:val="28"/>
        </w:rPr>
        <w:t>браузер</w:t>
      </w:r>
      <w:r w:rsidRPr="0013762D">
        <w:rPr>
          <w:rFonts w:ascii="Times New Roman" w:hAnsi="Times New Roman" w:cs="Times New Roman"/>
          <w:sz w:val="28"/>
          <w:szCs w:val="28"/>
        </w:rPr>
        <w:t>, офісні програми.</w:t>
      </w:r>
    </w:p>
    <w:p w:rsidR="00777AA0" w:rsidRPr="0013762D" w:rsidRDefault="00777AA0" w:rsidP="0013762D">
      <w:pPr>
        <w:adjustRightInd w:val="0"/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762D">
        <w:rPr>
          <w:rFonts w:ascii="Times New Roman" w:hAnsi="Times New Roman" w:cs="Times New Roman"/>
          <w:b/>
          <w:sz w:val="28"/>
          <w:szCs w:val="28"/>
        </w:rPr>
        <w:t>Хід уроку:</w:t>
      </w:r>
    </w:p>
    <w:p w:rsidR="00777AA0" w:rsidRPr="0013762D" w:rsidRDefault="00777AA0" w:rsidP="0013762D">
      <w:pPr>
        <w:adjustRightInd w:val="0"/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13762D">
        <w:rPr>
          <w:rFonts w:ascii="Times New Roman" w:hAnsi="Times New Roman" w:cs="Times New Roman"/>
          <w:b/>
          <w:bCs/>
          <w:sz w:val="28"/>
          <w:szCs w:val="28"/>
        </w:rPr>
        <w:t>І. Організаційний етап</w:t>
      </w:r>
    </w:p>
    <w:p w:rsidR="00777AA0" w:rsidRPr="0013762D" w:rsidRDefault="00777AA0" w:rsidP="0013762D">
      <w:pPr>
        <w:adjustRightInd w:val="0"/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3762D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13762D">
        <w:rPr>
          <w:rFonts w:ascii="Times New Roman" w:hAnsi="Times New Roman" w:cs="Times New Roman"/>
          <w:bCs/>
          <w:sz w:val="28"/>
          <w:szCs w:val="28"/>
        </w:rPr>
        <w:t>Привітання вчителя і учнів, організація уваги. Перевірка наявності робочих зошитів, підручників. Повідомлення теми, мети та очікуваних результатів. Учитель проводить бесіду з техніки безпеки під час виконання практичного завдання.</w:t>
      </w:r>
    </w:p>
    <w:p w:rsidR="00777AA0" w:rsidRPr="0013762D" w:rsidRDefault="00777AA0" w:rsidP="0013762D">
      <w:pPr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3762D">
        <w:rPr>
          <w:rFonts w:ascii="Times New Roman" w:hAnsi="Times New Roman" w:cs="Times New Roman"/>
          <w:b/>
          <w:bCs/>
          <w:sz w:val="28"/>
          <w:szCs w:val="28"/>
        </w:rPr>
        <w:t>ІІ. Мотивація навчальної діяльності</w:t>
      </w:r>
    </w:p>
    <w:p w:rsidR="00777AA0" w:rsidRPr="0013762D" w:rsidRDefault="00777AA0" w:rsidP="0013762D">
      <w:pPr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3762D">
        <w:rPr>
          <w:rFonts w:ascii="Times New Roman" w:hAnsi="Times New Roman" w:cs="Times New Roman"/>
          <w:b/>
          <w:bCs/>
          <w:sz w:val="28"/>
          <w:szCs w:val="28"/>
        </w:rPr>
        <w:t>Розповідь учителя</w:t>
      </w:r>
      <w:r w:rsidR="0013762D">
        <w:rPr>
          <w:rFonts w:ascii="Times New Roman" w:hAnsi="Times New Roman" w:cs="Times New Roman"/>
          <w:b/>
          <w:bCs/>
          <w:sz w:val="28"/>
          <w:szCs w:val="28"/>
        </w:rPr>
        <w:t xml:space="preserve">: </w:t>
      </w:r>
      <w:r w:rsidRPr="0013762D">
        <w:rPr>
          <w:rFonts w:ascii="Times New Roman" w:hAnsi="Times New Roman" w:cs="Times New Roman"/>
          <w:sz w:val="28"/>
          <w:szCs w:val="28"/>
        </w:rPr>
        <w:t xml:space="preserve">Важливою рисою </w:t>
      </w:r>
      <w:proofErr w:type="spellStart"/>
      <w:r w:rsidRPr="0013762D">
        <w:rPr>
          <w:rFonts w:ascii="Times New Roman" w:hAnsi="Times New Roman" w:cs="Times New Roman"/>
          <w:sz w:val="28"/>
          <w:szCs w:val="28"/>
        </w:rPr>
        <w:t>візуалізованих</w:t>
      </w:r>
      <w:proofErr w:type="spellEnd"/>
      <w:r w:rsidRPr="0013762D">
        <w:rPr>
          <w:rFonts w:ascii="Times New Roman" w:hAnsi="Times New Roman" w:cs="Times New Roman"/>
          <w:sz w:val="28"/>
          <w:szCs w:val="28"/>
        </w:rPr>
        <w:t xml:space="preserve"> даних є їхня переконливість, тому дуже важливо уникати викривлення інформаційних даних у процесі візуалізації. Зокрема, у хорошій візуалізації наочність загальної картини не заважає сприйняттю деталей. Але головне, що вирізняє візуалізацію як </w:t>
      </w:r>
      <w:proofErr w:type="spellStart"/>
      <w:r w:rsidRPr="0013762D">
        <w:rPr>
          <w:rFonts w:ascii="Times New Roman" w:hAnsi="Times New Roman" w:cs="Times New Roman"/>
          <w:sz w:val="28"/>
          <w:szCs w:val="28"/>
        </w:rPr>
        <w:t>інфопродукт</w:t>
      </w:r>
      <w:proofErr w:type="spellEnd"/>
      <w:r w:rsidRPr="0013762D">
        <w:rPr>
          <w:rFonts w:ascii="Times New Roman" w:hAnsi="Times New Roman" w:cs="Times New Roman"/>
          <w:sz w:val="28"/>
          <w:szCs w:val="28"/>
        </w:rPr>
        <w:t xml:space="preserve"> від використання візуалізації як техніки аналізу, — чітке повідомлення. Якщо в даних немає нічого такого, що хотілося б у них показати користувачеві, жодна візуалізація не зможе зробити їх цікавими</w:t>
      </w:r>
      <w:r w:rsidR="0013762D">
        <w:rPr>
          <w:rFonts w:ascii="Times New Roman" w:hAnsi="Times New Roman" w:cs="Times New Roman"/>
          <w:sz w:val="28"/>
          <w:szCs w:val="28"/>
        </w:rPr>
        <w:t>.</w:t>
      </w:r>
    </w:p>
    <w:p w:rsidR="00777AA0" w:rsidRPr="0013762D" w:rsidRDefault="00777AA0" w:rsidP="0013762D">
      <w:pPr>
        <w:adjustRightInd w:val="0"/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13762D">
        <w:rPr>
          <w:rFonts w:ascii="Times New Roman" w:hAnsi="Times New Roman" w:cs="Times New Roman"/>
          <w:b/>
          <w:bCs/>
          <w:sz w:val="28"/>
          <w:szCs w:val="28"/>
        </w:rPr>
        <w:t>ІІІ. Актуалізація опорних знань</w:t>
      </w:r>
    </w:p>
    <w:p w:rsidR="00777AA0" w:rsidRPr="0013762D" w:rsidRDefault="00777AA0" w:rsidP="0013762D">
      <w:pPr>
        <w:adjustRightInd w:val="0"/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13762D">
        <w:rPr>
          <w:rFonts w:ascii="Times New Roman" w:hAnsi="Times New Roman" w:cs="Times New Roman"/>
          <w:b/>
          <w:sz w:val="28"/>
          <w:szCs w:val="28"/>
        </w:rPr>
        <w:tab/>
        <w:t>Вправа «Продовжити речення»</w:t>
      </w:r>
    </w:p>
    <w:p w:rsidR="00777AA0" w:rsidRPr="0013762D" w:rsidRDefault="00777AA0" w:rsidP="00C76F18">
      <w:pPr>
        <w:pStyle w:val="a3"/>
        <w:widowControl/>
        <w:numPr>
          <w:ilvl w:val="0"/>
          <w:numId w:val="34"/>
        </w:numPr>
        <w:adjustRightInd w:val="0"/>
        <w:spacing w:line="360" w:lineRule="auto"/>
        <w:rPr>
          <w:sz w:val="28"/>
          <w:szCs w:val="28"/>
        </w:rPr>
      </w:pPr>
      <w:r w:rsidRPr="002A22F9">
        <w:rPr>
          <w:sz w:val="28"/>
          <w:szCs w:val="28"/>
          <w:lang w:val="ru-RU"/>
        </w:rPr>
        <w:t xml:space="preserve"> </w:t>
      </w:r>
      <w:r w:rsidRPr="0013762D">
        <w:rPr>
          <w:sz w:val="28"/>
          <w:szCs w:val="28"/>
        </w:rPr>
        <w:t>Візуалізація – це …</w:t>
      </w:r>
    </w:p>
    <w:p w:rsidR="00777AA0" w:rsidRPr="0013762D" w:rsidRDefault="00777AA0" w:rsidP="00C76F18">
      <w:pPr>
        <w:pStyle w:val="a3"/>
        <w:widowControl/>
        <w:numPr>
          <w:ilvl w:val="0"/>
          <w:numId w:val="34"/>
        </w:numPr>
        <w:adjustRightInd w:val="0"/>
        <w:spacing w:line="360" w:lineRule="auto"/>
        <w:rPr>
          <w:sz w:val="28"/>
          <w:szCs w:val="28"/>
        </w:rPr>
      </w:pPr>
      <w:r w:rsidRPr="0013762D">
        <w:rPr>
          <w:sz w:val="28"/>
          <w:szCs w:val="28"/>
        </w:rPr>
        <w:lastRenderedPageBreak/>
        <w:t>Ментальна карта – це…</w:t>
      </w:r>
    </w:p>
    <w:p w:rsidR="00777AA0" w:rsidRPr="0013762D" w:rsidRDefault="00777AA0" w:rsidP="00C76F18">
      <w:pPr>
        <w:pStyle w:val="a3"/>
        <w:widowControl/>
        <w:numPr>
          <w:ilvl w:val="0"/>
          <w:numId w:val="34"/>
        </w:numPr>
        <w:adjustRightInd w:val="0"/>
        <w:spacing w:line="360" w:lineRule="auto"/>
        <w:rPr>
          <w:sz w:val="28"/>
          <w:szCs w:val="28"/>
        </w:rPr>
      </w:pPr>
      <w:proofErr w:type="spellStart"/>
      <w:r w:rsidRPr="0013762D">
        <w:rPr>
          <w:sz w:val="28"/>
          <w:szCs w:val="28"/>
        </w:rPr>
        <w:t>Скрайбінг</w:t>
      </w:r>
      <w:proofErr w:type="spellEnd"/>
      <w:r w:rsidRPr="0013762D">
        <w:rPr>
          <w:sz w:val="28"/>
          <w:szCs w:val="28"/>
        </w:rPr>
        <w:t xml:space="preserve"> – це…</w:t>
      </w:r>
    </w:p>
    <w:p w:rsidR="00777AA0" w:rsidRPr="0013762D" w:rsidRDefault="00777AA0" w:rsidP="00C76F18">
      <w:pPr>
        <w:pStyle w:val="a3"/>
        <w:widowControl/>
        <w:numPr>
          <w:ilvl w:val="0"/>
          <w:numId w:val="34"/>
        </w:numPr>
        <w:adjustRightInd w:val="0"/>
        <w:spacing w:line="360" w:lineRule="auto"/>
        <w:rPr>
          <w:sz w:val="28"/>
          <w:szCs w:val="28"/>
        </w:rPr>
      </w:pPr>
      <w:r w:rsidRPr="0013762D">
        <w:rPr>
          <w:sz w:val="28"/>
          <w:szCs w:val="28"/>
        </w:rPr>
        <w:t>Для візуалізації даних використовують такий інструментарій …</w:t>
      </w:r>
    </w:p>
    <w:p w:rsidR="00777AA0" w:rsidRPr="0013762D" w:rsidRDefault="00777AA0" w:rsidP="00C76F18">
      <w:pPr>
        <w:pStyle w:val="a3"/>
        <w:widowControl/>
        <w:numPr>
          <w:ilvl w:val="0"/>
          <w:numId w:val="34"/>
        </w:numPr>
        <w:adjustRightInd w:val="0"/>
        <w:spacing w:line="360" w:lineRule="auto"/>
        <w:rPr>
          <w:sz w:val="28"/>
          <w:szCs w:val="28"/>
        </w:rPr>
      </w:pPr>
      <w:r w:rsidRPr="0013762D">
        <w:rPr>
          <w:sz w:val="28"/>
          <w:szCs w:val="28"/>
        </w:rPr>
        <w:t>Перевагами візуалізації даних є: …</w:t>
      </w:r>
    </w:p>
    <w:p w:rsidR="00777AA0" w:rsidRPr="0013762D" w:rsidRDefault="00777AA0" w:rsidP="0013762D">
      <w:pPr>
        <w:adjustRightInd w:val="0"/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13762D">
        <w:rPr>
          <w:rFonts w:ascii="Times New Roman" w:hAnsi="Times New Roman" w:cs="Times New Roman"/>
          <w:b/>
          <w:bCs/>
          <w:sz w:val="28"/>
          <w:szCs w:val="28"/>
        </w:rPr>
        <w:t>IV. Вивчення нового матеріалу</w:t>
      </w:r>
    </w:p>
    <w:p w:rsidR="00777AA0" w:rsidRPr="0013762D" w:rsidRDefault="00777AA0" w:rsidP="0013762D">
      <w:pPr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3762D">
        <w:rPr>
          <w:rFonts w:ascii="Times New Roman" w:hAnsi="Times New Roman" w:cs="Times New Roman"/>
          <w:sz w:val="28"/>
          <w:szCs w:val="28"/>
        </w:rPr>
        <w:t xml:space="preserve">Інформаційна графіка, або </w:t>
      </w:r>
      <w:proofErr w:type="spellStart"/>
      <w:r w:rsidRPr="0013762D">
        <w:rPr>
          <w:rFonts w:ascii="Times New Roman" w:hAnsi="Times New Roman" w:cs="Times New Roman"/>
          <w:sz w:val="28"/>
          <w:szCs w:val="28"/>
        </w:rPr>
        <w:t>інфографіка</w:t>
      </w:r>
      <w:proofErr w:type="spellEnd"/>
      <w:r w:rsidRPr="0013762D">
        <w:rPr>
          <w:rFonts w:ascii="Times New Roman" w:hAnsi="Times New Roman" w:cs="Times New Roman"/>
          <w:sz w:val="28"/>
          <w:szCs w:val="28"/>
        </w:rPr>
        <w:t>, (</w:t>
      </w:r>
      <w:proofErr w:type="spellStart"/>
      <w:r w:rsidRPr="0013762D">
        <w:rPr>
          <w:rFonts w:ascii="Times New Roman" w:hAnsi="Times New Roman" w:cs="Times New Roman"/>
          <w:sz w:val="28"/>
          <w:szCs w:val="28"/>
        </w:rPr>
        <w:t>англ</w:t>
      </w:r>
      <w:proofErr w:type="spellEnd"/>
      <w:r w:rsidRPr="0013762D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13762D">
        <w:rPr>
          <w:rFonts w:ascii="Times New Roman" w:hAnsi="Times New Roman" w:cs="Times New Roman"/>
          <w:sz w:val="28"/>
          <w:szCs w:val="28"/>
        </w:rPr>
        <w:t>Information</w:t>
      </w:r>
      <w:proofErr w:type="spellEnd"/>
      <w:r w:rsidRPr="001376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3762D">
        <w:rPr>
          <w:rFonts w:ascii="Times New Roman" w:hAnsi="Times New Roman" w:cs="Times New Roman"/>
          <w:sz w:val="28"/>
          <w:szCs w:val="28"/>
        </w:rPr>
        <w:t>graphics</w:t>
      </w:r>
      <w:proofErr w:type="spellEnd"/>
      <w:r w:rsidRPr="0013762D">
        <w:rPr>
          <w:rFonts w:ascii="Times New Roman" w:hAnsi="Times New Roman" w:cs="Times New Roman"/>
          <w:sz w:val="28"/>
          <w:szCs w:val="28"/>
        </w:rPr>
        <w:t xml:space="preserve">; </w:t>
      </w:r>
      <w:proofErr w:type="spellStart"/>
      <w:r w:rsidRPr="0013762D">
        <w:rPr>
          <w:rFonts w:ascii="Times New Roman" w:hAnsi="Times New Roman" w:cs="Times New Roman"/>
          <w:sz w:val="28"/>
          <w:szCs w:val="28"/>
        </w:rPr>
        <w:t>infographics</w:t>
      </w:r>
      <w:proofErr w:type="spellEnd"/>
      <w:r w:rsidRPr="0013762D">
        <w:rPr>
          <w:rFonts w:ascii="Times New Roman" w:hAnsi="Times New Roman" w:cs="Times New Roman"/>
          <w:sz w:val="28"/>
          <w:szCs w:val="28"/>
        </w:rPr>
        <w:t xml:space="preserve">) — це графічне візуальне подання інформаційних даних або знань, призначених для швидкого й чіткого відображення комплексних даних. </w:t>
      </w:r>
    </w:p>
    <w:p w:rsidR="00777AA0" w:rsidRPr="0013762D" w:rsidRDefault="00777AA0" w:rsidP="0013762D">
      <w:pPr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762D">
        <w:rPr>
          <w:rFonts w:ascii="Times New Roman" w:hAnsi="Times New Roman" w:cs="Times New Roman"/>
          <w:sz w:val="28"/>
          <w:szCs w:val="28"/>
        </w:rPr>
        <w:tab/>
        <w:t>Типи інфографіки: візуалізація даних, блок-схема, часова шкала, список, діаграми та графіки, порівняння показників, карта.</w:t>
      </w:r>
    </w:p>
    <w:p w:rsidR="00777AA0" w:rsidRPr="0013762D" w:rsidRDefault="00777AA0" w:rsidP="0013762D">
      <w:pPr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762D">
        <w:rPr>
          <w:rFonts w:ascii="Times New Roman" w:hAnsi="Times New Roman" w:cs="Times New Roman"/>
          <w:sz w:val="28"/>
          <w:szCs w:val="28"/>
        </w:rPr>
        <w:tab/>
        <w:t>Для створення інфографіки дотримуються таких  кроків:</w:t>
      </w:r>
    </w:p>
    <w:p w:rsidR="00777AA0" w:rsidRPr="0013762D" w:rsidRDefault="00777AA0" w:rsidP="0013762D">
      <w:pPr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762D">
        <w:rPr>
          <w:rFonts w:ascii="Times New Roman" w:hAnsi="Times New Roman" w:cs="Times New Roman"/>
          <w:sz w:val="28"/>
          <w:szCs w:val="28"/>
        </w:rPr>
        <w:t>Ідея → Створення → Публікація → Поширення → Зміна → Аналіз</w:t>
      </w:r>
    </w:p>
    <w:p w:rsidR="00777AA0" w:rsidRPr="002A22F9" w:rsidRDefault="00777AA0" w:rsidP="0013762D">
      <w:pPr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3762D">
        <w:rPr>
          <w:rFonts w:ascii="Times New Roman" w:hAnsi="Times New Roman" w:cs="Times New Roman"/>
          <w:sz w:val="28"/>
          <w:szCs w:val="28"/>
        </w:rPr>
        <w:tab/>
        <w:t xml:space="preserve">Відмінності візуалізації та </w:t>
      </w:r>
      <w:proofErr w:type="spellStart"/>
      <w:r w:rsidRPr="0013762D">
        <w:rPr>
          <w:rFonts w:ascii="Times New Roman" w:hAnsi="Times New Roman" w:cs="Times New Roman"/>
          <w:sz w:val="28"/>
          <w:szCs w:val="28"/>
        </w:rPr>
        <w:t>інфографіки</w:t>
      </w:r>
      <w:proofErr w:type="spellEnd"/>
      <w:r w:rsidRPr="0013762D">
        <w:rPr>
          <w:rFonts w:ascii="Times New Roman" w:hAnsi="Times New Roman" w:cs="Times New Roman"/>
          <w:sz w:val="28"/>
          <w:szCs w:val="28"/>
        </w:rPr>
        <w:t xml:space="preserve"> подані в таблиці</w:t>
      </w:r>
      <w:r w:rsidR="002A22F9" w:rsidRPr="002A22F9">
        <w:rPr>
          <w:rFonts w:ascii="Times New Roman" w:hAnsi="Times New Roman" w:cs="Times New Roman"/>
          <w:sz w:val="28"/>
          <w:szCs w:val="28"/>
        </w:rPr>
        <w:t>.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2122"/>
        <w:gridCol w:w="3918"/>
        <w:gridCol w:w="3020"/>
      </w:tblGrid>
      <w:tr w:rsidR="00777AA0" w:rsidRPr="0013762D" w:rsidTr="0086099E">
        <w:tc>
          <w:tcPr>
            <w:tcW w:w="2122" w:type="dxa"/>
          </w:tcPr>
          <w:p w:rsidR="00777AA0" w:rsidRPr="0013762D" w:rsidRDefault="00777AA0" w:rsidP="0013762D">
            <w:pPr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3762D">
              <w:rPr>
                <w:rFonts w:ascii="Times New Roman" w:hAnsi="Times New Roman" w:cs="Times New Roman"/>
                <w:b/>
                <w:sz w:val="28"/>
                <w:szCs w:val="28"/>
              </w:rPr>
              <w:t>Особливості</w:t>
            </w:r>
          </w:p>
        </w:tc>
        <w:tc>
          <w:tcPr>
            <w:tcW w:w="3918" w:type="dxa"/>
          </w:tcPr>
          <w:p w:rsidR="00777AA0" w:rsidRPr="0013762D" w:rsidRDefault="00777AA0" w:rsidP="0013762D">
            <w:pPr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3762D">
              <w:rPr>
                <w:rFonts w:ascii="Times New Roman" w:hAnsi="Times New Roman" w:cs="Times New Roman"/>
                <w:b/>
                <w:sz w:val="28"/>
                <w:szCs w:val="28"/>
              </w:rPr>
              <w:t>Візуалізація даних</w:t>
            </w:r>
          </w:p>
        </w:tc>
        <w:tc>
          <w:tcPr>
            <w:tcW w:w="3020" w:type="dxa"/>
          </w:tcPr>
          <w:p w:rsidR="00777AA0" w:rsidRPr="0013762D" w:rsidRDefault="00777AA0" w:rsidP="0013762D">
            <w:pPr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3762D">
              <w:rPr>
                <w:rFonts w:ascii="Times New Roman" w:hAnsi="Times New Roman" w:cs="Times New Roman"/>
                <w:b/>
                <w:sz w:val="28"/>
                <w:szCs w:val="28"/>
              </w:rPr>
              <w:t>Інфографіка</w:t>
            </w:r>
          </w:p>
        </w:tc>
      </w:tr>
      <w:tr w:rsidR="00777AA0" w:rsidRPr="0013762D" w:rsidTr="0086099E">
        <w:tc>
          <w:tcPr>
            <w:tcW w:w="2122" w:type="dxa"/>
          </w:tcPr>
          <w:p w:rsidR="00777AA0" w:rsidRPr="0013762D" w:rsidRDefault="00777AA0" w:rsidP="0013762D">
            <w:pPr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762D">
              <w:rPr>
                <w:rFonts w:ascii="Times New Roman" w:hAnsi="Times New Roman" w:cs="Times New Roman"/>
                <w:sz w:val="28"/>
                <w:szCs w:val="28"/>
              </w:rPr>
              <w:t>Спосіб створення</w:t>
            </w:r>
          </w:p>
        </w:tc>
        <w:tc>
          <w:tcPr>
            <w:tcW w:w="3918" w:type="dxa"/>
          </w:tcPr>
          <w:p w:rsidR="00777AA0" w:rsidRPr="0013762D" w:rsidRDefault="00777AA0" w:rsidP="0013762D">
            <w:pPr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762D">
              <w:rPr>
                <w:rFonts w:ascii="Times New Roman" w:hAnsi="Times New Roman" w:cs="Times New Roman"/>
                <w:sz w:val="28"/>
                <w:szCs w:val="28"/>
              </w:rPr>
              <w:t>Автоматична генерація з набору даних</w:t>
            </w:r>
          </w:p>
        </w:tc>
        <w:tc>
          <w:tcPr>
            <w:tcW w:w="3020" w:type="dxa"/>
          </w:tcPr>
          <w:p w:rsidR="00777AA0" w:rsidRPr="0013762D" w:rsidRDefault="00777AA0" w:rsidP="0013762D">
            <w:pPr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762D">
              <w:rPr>
                <w:rFonts w:ascii="Times New Roman" w:hAnsi="Times New Roman" w:cs="Times New Roman"/>
                <w:sz w:val="28"/>
                <w:szCs w:val="28"/>
              </w:rPr>
              <w:t>Ручна робота із залученням художника або дизайнера</w:t>
            </w:r>
          </w:p>
        </w:tc>
      </w:tr>
      <w:tr w:rsidR="00777AA0" w:rsidRPr="0013762D" w:rsidTr="0086099E">
        <w:tc>
          <w:tcPr>
            <w:tcW w:w="2122" w:type="dxa"/>
          </w:tcPr>
          <w:p w:rsidR="00777AA0" w:rsidRPr="0013762D" w:rsidRDefault="00777AA0" w:rsidP="0013762D">
            <w:pPr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762D">
              <w:rPr>
                <w:rFonts w:ascii="Times New Roman" w:hAnsi="Times New Roman" w:cs="Times New Roman"/>
                <w:sz w:val="28"/>
                <w:szCs w:val="28"/>
              </w:rPr>
              <w:t>Залежність  від конкретного набору даних</w:t>
            </w:r>
          </w:p>
        </w:tc>
        <w:tc>
          <w:tcPr>
            <w:tcW w:w="3918" w:type="dxa"/>
          </w:tcPr>
          <w:p w:rsidR="00777AA0" w:rsidRPr="0013762D" w:rsidRDefault="00777AA0" w:rsidP="0013762D">
            <w:pPr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762D">
              <w:rPr>
                <w:rFonts w:ascii="Times New Roman" w:hAnsi="Times New Roman" w:cs="Times New Roman"/>
                <w:sz w:val="28"/>
                <w:szCs w:val="28"/>
              </w:rPr>
              <w:t>Мінімальна, ту саму  візуалізацію можна  використовувати  з різними наборами даних</w:t>
            </w:r>
          </w:p>
        </w:tc>
        <w:tc>
          <w:tcPr>
            <w:tcW w:w="3020" w:type="dxa"/>
          </w:tcPr>
          <w:p w:rsidR="00777AA0" w:rsidRPr="0013762D" w:rsidRDefault="00777AA0" w:rsidP="0013762D">
            <w:pPr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762D">
              <w:rPr>
                <w:rFonts w:ascii="Times New Roman" w:hAnsi="Times New Roman" w:cs="Times New Roman"/>
                <w:sz w:val="28"/>
                <w:szCs w:val="28"/>
              </w:rPr>
              <w:t>Повна, інший набір даних може викликати докорінну переробку чи інше рішення</w:t>
            </w:r>
          </w:p>
        </w:tc>
      </w:tr>
      <w:tr w:rsidR="00777AA0" w:rsidRPr="0013762D" w:rsidTr="0086099E">
        <w:tc>
          <w:tcPr>
            <w:tcW w:w="2122" w:type="dxa"/>
          </w:tcPr>
          <w:p w:rsidR="00777AA0" w:rsidRPr="0013762D" w:rsidRDefault="00777AA0" w:rsidP="0013762D">
            <w:pPr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762D">
              <w:rPr>
                <w:rFonts w:ascii="Times New Roman" w:hAnsi="Times New Roman" w:cs="Times New Roman"/>
                <w:sz w:val="28"/>
                <w:szCs w:val="28"/>
              </w:rPr>
              <w:t>Мета  використання</w:t>
            </w:r>
          </w:p>
        </w:tc>
        <w:tc>
          <w:tcPr>
            <w:tcW w:w="3918" w:type="dxa"/>
          </w:tcPr>
          <w:p w:rsidR="00777AA0" w:rsidRPr="0013762D" w:rsidRDefault="00777AA0" w:rsidP="0013762D">
            <w:pPr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762D">
              <w:rPr>
                <w:rFonts w:ascii="Times New Roman" w:hAnsi="Times New Roman" w:cs="Times New Roman"/>
                <w:sz w:val="28"/>
                <w:szCs w:val="28"/>
              </w:rPr>
              <w:t>Дати змогу користувачу зробити самостійні висновки або переконатися в слушності висновків автор</w:t>
            </w:r>
          </w:p>
        </w:tc>
        <w:tc>
          <w:tcPr>
            <w:tcW w:w="3020" w:type="dxa"/>
          </w:tcPr>
          <w:p w:rsidR="00777AA0" w:rsidRPr="0013762D" w:rsidRDefault="00777AA0" w:rsidP="0013762D">
            <w:pPr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762D">
              <w:rPr>
                <w:rFonts w:ascii="Times New Roman" w:hAnsi="Times New Roman" w:cs="Times New Roman"/>
                <w:sz w:val="28"/>
                <w:szCs w:val="28"/>
              </w:rPr>
              <w:t>Проілюструвати висновки, зроблені авторами, подати задану наперед історію</w:t>
            </w:r>
          </w:p>
        </w:tc>
      </w:tr>
    </w:tbl>
    <w:p w:rsidR="00777AA0" w:rsidRPr="0013762D" w:rsidRDefault="00777AA0" w:rsidP="0013762D">
      <w:pPr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777AA0" w:rsidRPr="0013762D" w:rsidRDefault="00777AA0" w:rsidP="0013762D">
      <w:pPr>
        <w:adjustRightInd w:val="0"/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13762D">
        <w:rPr>
          <w:rFonts w:ascii="Times New Roman" w:hAnsi="Times New Roman" w:cs="Times New Roman"/>
          <w:b/>
          <w:bCs/>
          <w:sz w:val="28"/>
          <w:szCs w:val="28"/>
        </w:rPr>
        <w:t>V. Застосування знань, формування вмінь та навичок</w:t>
      </w:r>
    </w:p>
    <w:p w:rsidR="00777AA0" w:rsidRPr="0013762D" w:rsidRDefault="00777AA0" w:rsidP="0013762D">
      <w:pPr>
        <w:adjustRightInd w:val="0"/>
        <w:spacing w:after="0" w:line="36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13762D">
        <w:rPr>
          <w:rFonts w:ascii="Times New Roman" w:hAnsi="Times New Roman" w:cs="Times New Roman"/>
          <w:b/>
          <w:sz w:val="28"/>
          <w:szCs w:val="28"/>
        </w:rPr>
        <w:t>Дослідницька вправа</w:t>
      </w:r>
    </w:p>
    <w:p w:rsidR="00777AA0" w:rsidRPr="0013762D" w:rsidRDefault="00777AA0" w:rsidP="0013762D">
      <w:pPr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3762D">
        <w:rPr>
          <w:rFonts w:ascii="Times New Roman" w:hAnsi="Times New Roman" w:cs="Times New Roman"/>
          <w:sz w:val="28"/>
          <w:szCs w:val="28"/>
        </w:rPr>
        <w:t xml:space="preserve">Учням необхідно продемонструвати та прокоментувати декілька сайтів, що надають послуги створення </w:t>
      </w:r>
      <w:proofErr w:type="spellStart"/>
      <w:r w:rsidRPr="0013762D">
        <w:rPr>
          <w:rFonts w:ascii="Times New Roman" w:hAnsi="Times New Roman" w:cs="Times New Roman"/>
          <w:sz w:val="28"/>
          <w:szCs w:val="28"/>
        </w:rPr>
        <w:t>інфографіки</w:t>
      </w:r>
      <w:proofErr w:type="spellEnd"/>
      <w:r w:rsidRPr="0013762D">
        <w:rPr>
          <w:rFonts w:ascii="Times New Roman" w:hAnsi="Times New Roman" w:cs="Times New Roman"/>
          <w:sz w:val="28"/>
          <w:szCs w:val="28"/>
        </w:rPr>
        <w:t xml:space="preserve"> (зазвичай безкоштовні).</w:t>
      </w:r>
      <w:r w:rsidR="006C0DF2">
        <w:rPr>
          <w:rFonts w:ascii="Times New Roman" w:hAnsi="Times New Roman" w:cs="Times New Roman"/>
          <w:sz w:val="28"/>
          <w:szCs w:val="28"/>
        </w:rPr>
        <w:t xml:space="preserve"> </w:t>
      </w:r>
      <w:r w:rsidRPr="0013762D">
        <w:rPr>
          <w:rFonts w:ascii="Times New Roman" w:hAnsi="Times New Roman" w:cs="Times New Roman"/>
          <w:sz w:val="28"/>
          <w:szCs w:val="28"/>
        </w:rPr>
        <w:t xml:space="preserve">Виконання комплексу вправ для зняття зорової втоми. </w:t>
      </w:r>
    </w:p>
    <w:p w:rsidR="00777AA0" w:rsidRPr="0013762D" w:rsidRDefault="00777AA0" w:rsidP="0013762D">
      <w:pPr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3762D">
        <w:rPr>
          <w:rFonts w:ascii="Times New Roman" w:hAnsi="Times New Roman" w:cs="Times New Roman"/>
          <w:b/>
          <w:bCs/>
          <w:sz w:val="28"/>
          <w:szCs w:val="28"/>
        </w:rPr>
        <w:lastRenderedPageBreak/>
        <w:t>Виконання практичної роботи «Інфографіка»</w:t>
      </w:r>
    </w:p>
    <w:p w:rsidR="00777AA0" w:rsidRPr="0013762D" w:rsidRDefault="00777AA0" w:rsidP="0013762D">
      <w:pPr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762D">
        <w:rPr>
          <w:rFonts w:ascii="Times New Roman" w:hAnsi="Times New Roman" w:cs="Times New Roman"/>
          <w:sz w:val="28"/>
          <w:szCs w:val="28"/>
        </w:rPr>
        <w:t>Інструктаж із техніки безпеки.</w:t>
      </w:r>
    </w:p>
    <w:p w:rsidR="00777AA0" w:rsidRPr="0013762D" w:rsidRDefault="00777AA0" w:rsidP="0013762D">
      <w:pPr>
        <w:adjustRightInd w:val="0"/>
        <w:spacing w:after="0" w:line="36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13762D">
        <w:rPr>
          <w:rFonts w:ascii="Times New Roman" w:hAnsi="Times New Roman" w:cs="Times New Roman"/>
          <w:iCs/>
          <w:sz w:val="28"/>
          <w:szCs w:val="28"/>
        </w:rPr>
        <w:t>Завдання 1.</w:t>
      </w:r>
      <w:r w:rsidRPr="0013762D">
        <w:rPr>
          <w:rFonts w:ascii="Times New Roman" w:hAnsi="Times New Roman" w:cs="Times New Roman"/>
          <w:sz w:val="28"/>
          <w:szCs w:val="28"/>
        </w:rPr>
        <w:t xml:space="preserve"> Для створення інфографіки ознайомитися з інтерфейсом сервісу </w:t>
      </w:r>
      <w:proofErr w:type="spellStart"/>
      <w:r w:rsidRPr="0013762D">
        <w:rPr>
          <w:rFonts w:ascii="Times New Roman" w:hAnsi="Times New Roman" w:cs="Times New Roman"/>
          <w:sz w:val="28"/>
          <w:szCs w:val="28"/>
        </w:rPr>
        <w:t>Piktochart</w:t>
      </w:r>
      <w:proofErr w:type="spellEnd"/>
      <w:r w:rsidRPr="0013762D">
        <w:rPr>
          <w:rFonts w:ascii="Times New Roman" w:hAnsi="Times New Roman" w:cs="Times New Roman"/>
          <w:sz w:val="28"/>
          <w:szCs w:val="28"/>
        </w:rPr>
        <w:t>.</w:t>
      </w:r>
    </w:p>
    <w:p w:rsidR="00777AA0" w:rsidRPr="0013762D" w:rsidRDefault="00777AA0" w:rsidP="0013762D">
      <w:pPr>
        <w:adjustRightInd w:val="0"/>
        <w:spacing w:after="0" w:line="36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13762D">
        <w:rPr>
          <w:rFonts w:ascii="Times New Roman" w:hAnsi="Times New Roman" w:cs="Times New Roman"/>
          <w:iCs/>
          <w:sz w:val="28"/>
          <w:szCs w:val="28"/>
        </w:rPr>
        <w:t>Завдання 2. Побудуйте стовпчасту діаграму з накопиченням, нормовану стовпчасту діаграму з накопиченням і кільцеву діаграму за даними, наведеними в електронній таблиці.</w:t>
      </w:r>
    </w:p>
    <w:p w:rsidR="00777AA0" w:rsidRPr="0013762D" w:rsidRDefault="00777AA0" w:rsidP="0013762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762D">
        <w:rPr>
          <w:rFonts w:ascii="Times New Roman" w:hAnsi="Times New Roman" w:cs="Times New Roman"/>
          <w:iCs/>
          <w:sz w:val="28"/>
          <w:szCs w:val="28"/>
        </w:rPr>
        <w:t xml:space="preserve">Завдання 3. </w:t>
      </w:r>
      <w:r w:rsidRPr="0013762D">
        <w:rPr>
          <w:rFonts w:ascii="Times New Roman" w:hAnsi="Times New Roman" w:cs="Times New Roman"/>
          <w:sz w:val="28"/>
          <w:szCs w:val="28"/>
        </w:rPr>
        <w:t>Для створення хмари слів ознайомитися з веб-ресурсами:</w:t>
      </w:r>
    </w:p>
    <w:p w:rsidR="00777AA0" w:rsidRPr="0013762D" w:rsidRDefault="00777AA0" w:rsidP="0013762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3762D">
        <w:rPr>
          <w:rFonts w:ascii="Tahoma" w:hAnsi="Tahoma" w:cs="Tahoma"/>
          <w:sz w:val="28"/>
          <w:szCs w:val="28"/>
        </w:rPr>
        <w:t>﻿</w:t>
      </w:r>
      <w:hyperlink r:id="rId8" w:history="1">
        <w:r w:rsidRPr="0013762D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</w:rPr>
          <w:t>http://www.imagechef.com/</w:t>
        </w:r>
      </w:hyperlink>
    </w:p>
    <w:p w:rsidR="00777AA0" w:rsidRPr="0013762D" w:rsidRDefault="0007506E" w:rsidP="0013762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hyperlink r:id="rId9" w:history="1">
        <w:r w:rsidR="00777AA0" w:rsidRPr="0013762D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</w:rPr>
          <w:t>http://www.tagxedo.com/</w:t>
        </w:r>
      </w:hyperlink>
    </w:p>
    <w:p w:rsidR="00777AA0" w:rsidRPr="0013762D" w:rsidRDefault="0007506E" w:rsidP="0013762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hyperlink r:id="rId10" w:history="1">
        <w:r w:rsidR="00777AA0" w:rsidRPr="0013762D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</w:rPr>
          <w:t>http://www.wordle.net/</w:t>
        </w:r>
      </w:hyperlink>
    </w:p>
    <w:p w:rsidR="00777AA0" w:rsidRPr="0013762D" w:rsidRDefault="0007506E" w:rsidP="0013762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hyperlink r:id="rId11" w:history="1">
        <w:r w:rsidR="00777AA0" w:rsidRPr="0013762D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</w:rPr>
          <w:t>http://worditout.com/word-cloud/make-a-new-one</w:t>
        </w:r>
      </w:hyperlink>
    </w:p>
    <w:p w:rsidR="00777AA0" w:rsidRPr="0013762D" w:rsidRDefault="0007506E" w:rsidP="0013762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hyperlink r:id="rId12" w:history="1">
        <w:r w:rsidR="00777AA0" w:rsidRPr="0013762D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</w:rPr>
          <w:t>http://www.tagcloud-generator.com/</w:t>
        </w:r>
      </w:hyperlink>
    </w:p>
    <w:p w:rsidR="00777AA0" w:rsidRPr="0013762D" w:rsidRDefault="0007506E" w:rsidP="0013762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hyperlink r:id="rId13" w:history="1">
        <w:r w:rsidR="00777AA0" w:rsidRPr="0013762D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</w:rPr>
          <w:t>http://tagcrowd.com/</w:t>
        </w:r>
      </w:hyperlink>
    </w:p>
    <w:p w:rsidR="00777AA0" w:rsidRPr="0013762D" w:rsidRDefault="0007506E" w:rsidP="0013762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hyperlink r:id="rId14" w:history="1">
        <w:r w:rsidR="00777AA0" w:rsidRPr="0013762D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</w:rPr>
          <w:t>http://www-958.ibm.com/software/data/cognos/manyeyes/</w:t>
        </w:r>
      </w:hyperlink>
    </w:p>
    <w:p w:rsidR="00777AA0" w:rsidRPr="0013762D" w:rsidRDefault="0007506E" w:rsidP="0013762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hyperlink r:id="rId15" w:history="1">
        <w:r w:rsidR="00777AA0" w:rsidRPr="0013762D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</w:rPr>
          <w:t>http://tagul.com/login?redirect_to=/cloud/1</w:t>
        </w:r>
      </w:hyperlink>
    </w:p>
    <w:p w:rsidR="00777AA0" w:rsidRPr="0013762D" w:rsidRDefault="00777AA0" w:rsidP="0013762D">
      <w:pPr>
        <w:adjustRightInd w:val="0"/>
        <w:spacing w:after="0" w:line="360" w:lineRule="auto"/>
        <w:rPr>
          <w:rFonts w:ascii="Times New Roman" w:hAnsi="Times New Roman" w:cs="Times New Roman"/>
          <w:iCs/>
          <w:sz w:val="28"/>
          <w:szCs w:val="28"/>
        </w:rPr>
      </w:pPr>
      <w:r w:rsidRPr="0013762D">
        <w:rPr>
          <w:rFonts w:ascii="Times New Roman" w:hAnsi="Times New Roman" w:cs="Times New Roman"/>
          <w:iCs/>
          <w:sz w:val="28"/>
          <w:szCs w:val="28"/>
        </w:rPr>
        <w:t>Завдання 4. Створюємо такі приклади хмар:</w:t>
      </w:r>
    </w:p>
    <w:p w:rsidR="00777AA0" w:rsidRPr="0013762D" w:rsidRDefault="00777AA0" w:rsidP="0013762D">
      <w:pPr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3762D">
        <w:rPr>
          <w:rFonts w:ascii="Times New Roman" w:hAnsi="Times New Roman" w:cs="Times New Roman"/>
          <w:iCs/>
          <w:sz w:val="28"/>
          <w:szCs w:val="28"/>
        </w:rPr>
        <w:t xml:space="preserve">4.1. </w:t>
      </w:r>
      <w:r w:rsidRPr="0013762D">
        <w:rPr>
          <w:rFonts w:ascii="Times New Roman" w:hAnsi="Times New Roman" w:cs="Times New Roman"/>
          <w:sz w:val="28"/>
          <w:szCs w:val="28"/>
        </w:rPr>
        <w:t>Знайди основні складові персонального комп’ютера.</w:t>
      </w:r>
    </w:p>
    <w:p w:rsidR="00777AA0" w:rsidRPr="0013762D" w:rsidRDefault="00777AA0" w:rsidP="0013762D">
      <w:pPr>
        <w:adjustRightInd w:val="0"/>
        <w:spacing w:after="0" w:line="360" w:lineRule="auto"/>
        <w:rPr>
          <w:rFonts w:ascii="Times New Roman" w:hAnsi="Times New Roman" w:cs="Times New Roman"/>
          <w:iCs/>
          <w:sz w:val="28"/>
          <w:szCs w:val="28"/>
        </w:rPr>
      </w:pPr>
      <w:r w:rsidRPr="0013762D">
        <w:rPr>
          <w:rFonts w:ascii="Times New Roman" w:hAnsi="Times New Roman" w:cs="Times New Roman"/>
          <w:noProof/>
          <w:sz w:val="28"/>
          <w:szCs w:val="28"/>
          <w:lang w:eastAsia="uk-UA"/>
        </w:rPr>
        <w:drawing>
          <wp:inline distT="0" distB="0" distL="0" distR="0" wp14:anchorId="0E889B3A" wp14:editId="29B7C588">
            <wp:extent cx="1981200" cy="1781175"/>
            <wp:effectExtent l="0" t="0" r="0" b="9525"/>
            <wp:docPr id="2" name="Рисунок 2" descr="https://2.bp.blogspot.com/-xfn1OX8xCck/Vlyfza1OsiI/AAAAAAAACnc/6X4wrYo4cS0/s1600/10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2.bp.blogspot.com/-xfn1OX8xCck/Vlyfza1OsiI/AAAAAAAACnc/6X4wrYo4cS0/s1600/109.pn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0" cy="1781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77AA0" w:rsidRPr="0013762D" w:rsidRDefault="00777AA0" w:rsidP="0013762D">
      <w:pPr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3762D">
        <w:rPr>
          <w:rFonts w:ascii="Times New Roman" w:hAnsi="Times New Roman" w:cs="Times New Roman"/>
          <w:iCs/>
          <w:sz w:val="28"/>
          <w:szCs w:val="28"/>
        </w:rPr>
        <w:t xml:space="preserve">4.2. </w:t>
      </w:r>
      <w:r w:rsidRPr="0013762D">
        <w:rPr>
          <w:rFonts w:ascii="Times New Roman" w:hAnsi="Times New Roman" w:cs="Times New Roman"/>
          <w:sz w:val="28"/>
          <w:szCs w:val="28"/>
        </w:rPr>
        <w:t>Які бувають комп’ютери?</w:t>
      </w:r>
    </w:p>
    <w:p w:rsidR="00777AA0" w:rsidRPr="0013762D" w:rsidRDefault="00777AA0" w:rsidP="0013762D">
      <w:pPr>
        <w:adjustRightInd w:val="0"/>
        <w:spacing w:after="0" w:line="360" w:lineRule="auto"/>
        <w:rPr>
          <w:rFonts w:ascii="Times New Roman" w:hAnsi="Times New Roman" w:cs="Times New Roman"/>
          <w:iCs/>
          <w:sz w:val="28"/>
          <w:szCs w:val="28"/>
        </w:rPr>
      </w:pPr>
      <w:r w:rsidRPr="0013762D">
        <w:rPr>
          <w:rFonts w:ascii="Times New Roman" w:hAnsi="Times New Roman" w:cs="Times New Roman"/>
          <w:noProof/>
          <w:sz w:val="28"/>
          <w:szCs w:val="28"/>
          <w:lang w:eastAsia="uk-UA"/>
        </w:rPr>
        <w:lastRenderedPageBreak/>
        <w:drawing>
          <wp:inline distT="0" distB="0" distL="0" distR="0" wp14:anchorId="0A21B47F" wp14:editId="4A16278E">
            <wp:extent cx="1981200" cy="2219325"/>
            <wp:effectExtent l="0" t="0" r="0" b="9525"/>
            <wp:docPr id="9" name="Рисунок 9" descr="https://1.bp.blogspot.com/-059rU_sOYpY/VlygIWfbz_I/AAAAAAAACnk/I70M845tT4Y/s1600/10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s://1.bp.blogspot.com/-059rU_sOYpY/VlygIWfbz_I/AAAAAAAACnk/I70M845tT4Y/s1600/108.png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0" cy="2219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77AA0" w:rsidRPr="0013762D" w:rsidRDefault="00777AA0" w:rsidP="0013762D">
      <w:pPr>
        <w:adjustRightInd w:val="0"/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13762D">
        <w:rPr>
          <w:rFonts w:ascii="Times New Roman" w:hAnsi="Times New Roman" w:cs="Times New Roman"/>
          <w:b/>
          <w:bCs/>
          <w:sz w:val="28"/>
          <w:szCs w:val="28"/>
        </w:rPr>
        <w:t>VI. Підбиття підсумків уроку</w:t>
      </w:r>
    </w:p>
    <w:p w:rsidR="00777AA0" w:rsidRPr="0013762D" w:rsidRDefault="00777AA0" w:rsidP="0013762D">
      <w:pPr>
        <w:spacing w:after="0" w:line="360" w:lineRule="auto"/>
        <w:ind w:firstLine="709"/>
        <w:rPr>
          <w:rFonts w:ascii="Times New Roman" w:hAnsi="Times New Roman" w:cs="Times New Roman"/>
          <w:i/>
          <w:sz w:val="28"/>
          <w:szCs w:val="28"/>
        </w:rPr>
      </w:pPr>
      <w:r w:rsidRPr="0013762D">
        <w:rPr>
          <w:rFonts w:ascii="Times New Roman" w:hAnsi="Times New Roman" w:cs="Times New Roman"/>
          <w:i/>
          <w:sz w:val="28"/>
          <w:szCs w:val="28"/>
        </w:rPr>
        <w:t>Фронтальне опитування</w:t>
      </w:r>
    </w:p>
    <w:p w:rsidR="00777AA0" w:rsidRPr="0013762D" w:rsidRDefault="00777AA0" w:rsidP="00C76F18">
      <w:pPr>
        <w:pStyle w:val="a3"/>
        <w:widowControl/>
        <w:numPr>
          <w:ilvl w:val="0"/>
          <w:numId w:val="39"/>
        </w:numPr>
        <w:autoSpaceDE/>
        <w:autoSpaceDN/>
        <w:spacing w:line="360" w:lineRule="auto"/>
        <w:ind w:left="567"/>
        <w:rPr>
          <w:sz w:val="28"/>
          <w:szCs w:val="28"/>
        </w:rPr>
      </w:pPr>
      <w:r w:rsidRPr="0013762D">
        <w:rPr>
          <w:sz w:val="28"/>
          <w:szCs w:val="28"/>
        </w:rPr>
        <w:t>У чому різниця візуалізації даних та інфографіки?</w:t>
      </w:r>
    </w:p>
    <w:p w:rsidR="00777AA0" w:rsidRPr="0013762D" w:rsidRDefault="00777AA0" w:rsidP="00C76F18">
      <w:pPr>
        <w:pStyle w:val="a3"/>
        <w:widowControl/>
        <w:numPr>
          <w:ilvl w:val="0"/>
          <w:numId w:val="39"/>
        </w:numPr>
        <w:autoSpaceDE/>
        <w:autoSpaceDN/>
        <w:spacing w:line="360" w:lineRule="auto"/>
        <w:ind w:left="567"/>
        <w:rPr>
          <w:sz w:val="28"/>
          <w:szCs w:val="28"/>
        </w:rPr>
      </w:pPr>
      <w:r w:rsidRPr="0013762D">
        <w:rPr>
          <w:sz w:val="28"/>
          <w:szCs w:val="28"/>
        </w:rPr>
        <w:t>У чому полягають особливості застосування інфографіки?</w:t>
      </w:r>
    </w:p>
    <w:p w:rsidR="00777AA0" w:rsidRPr="0013762D" w:rsidRDefault="00777AA0" w:rsidP="00C76F18">
      <w:pPr>
        <w:pStyle w:val="a3"/>
        <w:widowControl/>
        <w:numPr>
          <w:ilvl w:val="0"/>
          <w:numId w:val="39"/>
        </w:numPr>
        <w:autoSpaceDE/>
        <w:autoSpaceDN/>
        <w:spacing w:line="360" w:lineRule="auto"/>
        <w:ind w:left="567"/>
        <w:rPr>
          <w:sz w:val="28"/>
          <w:szCs w:val="28"/>
        </w:rPr>
      </w:pPr>
      <w:r w:rsidRPr="0013762D">
        <w:rPr>
          <w:sz w:val="28"/>
          <w:szCs w:val="28"/>
        </w:rPr>
        <w:t>Чому важливо обрати найкращу техніку візуалізації даних?</w:t>
      </w:r>
    </w:p>
    <w:p w:rsidR="00777AA0" w:rsidRPr="0013762D" w:rsidRDefault="00777AA0" w:rsidP="0013762D">
      <w:pPr>
        <w:spacing w:after="0" w:line="360" w:lineRule="auto"/>
        <w:ind w:firstLine="709"/>
        <w:rPr>
          <w:rFonts w:ascii="Times New Roman" w:hAnsi="Times New Roman" w:cs="Times New Roman"/>
          <w:b/>
          <w:i/>
          <w:sz w:val="28"/>
          <w:szCs w:val="28"/>
        </w:rPr>
      </w:pPr>
      <w:r w:rsidRPr="0013762D">
        <w:rPr>
          <w:rFonts w:ascii="Times New Roman" w:hAnsi="Times New Roman" w:cs="Times New Roman"/>
          <w:b/>
          <w:i/>
          <w:sz w:val="28"/>
          <w:szCs w:val="28"/>
        </w:rPr>
        <w:t>Рефлексія</w:t>
      </w:r>
    </w:p>
    <w:p w:rsidR="00777AA0" w:rsidRPr="0013762D" w:rsidRDefault="00777AA0" w:rsidP="0013762D">
      <w:pPr>
        <w:spacing w:after="0"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13762D">
        <w:rPr>
          <w:rFonts w:ascii="Times New Roman" w:hAnsi="Times New Roman" w:cs="Times New Roman"/>
          <w:sz w:val="28"/>
          <w:szCs w:val="28"/>
        </w:rPr>
        <w:t>1. Під час уроку я</w:t>
      </w:r>
    </w:p>
    <w:p w:rsidR="00777AA0" w:rsidRPr="0013762D" w:rsidRDefault="00777AA0" w:rsidP="00C76F18">
      <w:pPr>
        <w:pStyle w:val="a3"/>
        <w:widowControl/>
        <w:numPr>
          <w:ilvl w:val="0"/>
          <w:numId w:val="38"/>
        </w:numPr>
        <w:autoSpaceDE/>
        <w:autoSpaceDN/>
        <w:spacing w:line="360" w:lineRule="auto"/>
        <w:rPr>
          <w:sz w:val="28"/>
          <w:szCs w:val="28"/>
        </w:rPr>
      </w:pPr>
      <w:r w:rsidRPr="0013762D">
        <w:rPr>
          <w:sz w:val="28"/>
          <w:szCs w:val="28"/>
        </w:rPr>
        <w:t xml:space="preserve">дізнався… </w:t>
      </w:r>
    </w:p>
    <w:p w:rsidR="00777AA0" w:rsidRPr="0013762D" w:rsidRDefault="00777AA0" w:rsidP="00C76F18">
      <w:pPr>
        <w:pStyle w:val="a3"/>
        <w:widowControl/>
        <w:numPr>
          <w:ilvl w:val="0"/>
          <w:numId w:val="38"/>
        </w:numPr>
        <w:autoSpaceDE/>
        <w:autoSpaceDN/>
        <w:spacing w:line="360" w:lineRule="auto"/>
        <w:rPr>
          <w:sz w:val="28"/>
          <w:szCs w:val="28"/>
        </w:rPr>
      </w:pPr>
      <w:r w:rsidRPr="0013762D">
        <w:rPr>
          <w:sz w:val="28"/>
          <w:szCs w:val="28"/>
        </w:rPr>
        <w:t xml:space="preserve">зрозумів… </w:t>
      </w:r>
    </w:p>
    <w:p w:rsidR="00777AA0" w:rsidRPr="0013762D" w:rsidRDefault="00777AA0" w:rsidP="00C76F18">
      <w:pPr>
        <w:pStyle w:val="a3"/>
        <w:widowControl/>
        <w:numPr>
          <w:ilvl w:val="0"/>
          <w:numId w:val="38"/>
        </w:numPr>
        <w:autoSpaceDE/>
        <w:autoSpaceDN/>
        <w:spacing w:line="360" w:lineRule="auto"/>
        <w:rPr>
          <w:sz w:val="28"/>
          <w:szCs w:val="28"/>
        </w:rPr>
      </w:pPr>
      <w:r w:rsidRPr="0013762D">
        <w:rPr>
          <w:sz w:val="28"/>
          <w:szCs w:val="28"/>
        </w:rPr>
        <w:t xml:space="preserve">навчився… </w:t>
      </w:r>
    </w:p>
    <w:p w:rsidR="00777AA0" w:rsidRPr="0013762D" w:rsidRDefault="00777AA0" w:rsidP="0013762D">
      <w:pPr>
        <w:spacing w:after="0"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13762D">
        <w:rPr>
          <w:rFonts w:ascii="Times New Roman" w:hAnsi="Times New Roman" w:cs="Times New Roman"/>
          <w:sz w:val="28"/>
          <w:szCs w:val="28"/>
        </w:rPr>
        <w:t xml:space="preserve">2. Найбільше мені сподобалося… </w:t>
      </w:r>
    </w:p>
    <w:p w:rsidR="00777AA0" w:rsidRPr="0013762D" w:rsidRDefault="00777AA0" w:rsidP="0013762D">
      <w:pPr>
        <w:spacing w:after="0"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13762D">
        <w:rPr>
          <w:rFonts w:ascii="Times New Roman" w:hAnsi="Times New Roman" w:cs="Times New Roman"/>
          <w:sz w:val="28"/>
          <w:szCs w:val="28"/>
        </w:rPr>
        <w:t xml:space="preserve">3. На уроках найкраще в мене виходило… </w:t>
      </w:r>
    </w:p>
    <w:p w:rsidR="00777AA0" w:rsidRPr="0013762D" w:rsidRDefault="00777AA0" w:rsidP="0013762D">
      <w:pPr>
        <w:spacing w:after="0"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13762D">
        <w:rPr>
          <w:rFonts w:ascii="Times New Roman" w:hAnsi="Times New Roman" w:cs="Times New Roman"/>
          <w:sz w:val="28"/>
          <w:szCs w:val="28"/>
        </w:rPr>
        <w:t xml:space="preserve">4. Я мав (-ла) труднощі з… </w:t>
      </w:r>
    </w:p>
    <w:p w:rsidR="00777AA0" w:rsidRPr="0013762D" w:rsidRDefault="00777AA0" w:rsidP="0013762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13762D">
        <w:rPr>
          <w:rFonts w:ascii="Times New Roman" w:hAnsi="Times New Roman" w:cs="Times New Roman"/>
          <w:sz w:val="28"/>
          <w:szCs w:val="28"/>
        </w:rPr>
        <w:t>5. Я хотів би ще дізнатися про…</w:t>
      </w:r>
    </w:p>
    <w:p w:rsidR="00777AA0" w:rsidRPr="0013762D" w:rsidRDefault="00777AA0" w:rsidP="0013762D">
      <w:pPr>
        <w:adjustRightInd w:val="0"/>
        <w:spacing w:after="0"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13762D">
        <w:rPr>
          <w:rFonts w:ascii="Times New Roman" w:hAnsi="Times New Roman" w:cs="Times New Roman"/>
          <w:sz w:val="28"/>
          <w:szCs w:val="28"/>
        </w:rPr>
        <w:t>Коментоване оцінювання роботи учнів на уроці.</w:t>
      </w:r>
    </w:p>
    <w:p w:rsidR="00777AA0" w:rsidRPr="0013762D" w:rsidRDefault="00777AA0" w:rsidP="0013762D">
      <w:pPr>
        <w:adjustRightInd w:val="0"/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13762D">
        <w:rPr>
          <w:rFonts w:ascii="Times New Roman" w:hAnsi="Times New Roman" w:cs="Times New Roman"/>
          <w:b/>
          <w:bCs/>
          <w:sz w:val="28"/>
          <w:szCs w:val="28"/>
        </w:rPr>
        <w:t>VII. Домашнє завдання</w:t>
      </w:r>
    </w:p>
    <w:p w:rsidR="00777AA0" w:rsidRPr="0013762D" w:rsidRDefault="00777AA0" w:rsidP="0013762D">
      <w:pPr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3762D">
        <w:rPr>
          <w:rFonts w:ascii="Times New Roman" w:hAnsi="Times New Roman" w:cs="Times New Roman"/>
          <w:sz w:val="28"/>
          <w:szCs w:val="28"/>
        </w:rPr>
        <w:t>Опрацювати конспект уроку та відповідний розділ підручника.</w:t>
      </w:r>
    </w:p>
    <w:p w:rsidR="00777AA0" w:rsidRDefault="00777AA0" w:rsidP="0013762D">
      <w:pPr>
        <w:spacing w:after="0"/>
      </w:pPr>
    </w:p>
    <w:p w:rsidR="00777AA0" w:rsidRDefault="00777AA0" w:rsidP="00777AA0"/>
    <w:p w:rsidR="00777AA0" w:rsidRDefault="00777AA0" w:rsidP="00777AA0"/>
    <w:p w:rsidR="00777AA0" w:rsidRDefault="00777AA0" w:rsidP="00777AA0"/>
    <w:sectPr w:rsidR="00777AA0" w:rsidSect="00F82B2B">
      <w:headerReference w:type="default" r:id="rId18"/>
      <w:pgSz w:w="11906" w:h="16838"/>
      <w:pgMar w:top="1418" w:right="851" w:bottom="1418" w:left="1985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1502F" w:rsidRDefault="00E1502F" w:rsidP="00A3307F">
      <w:pPr>
        <w:spacing w:after="0" w:line="240" w:lineRule="auto"/>
      </w:pPr>
      <w:r>
        <w:separator/>
      </w:r>
    </w:p>
  </w:endnote>
  <w:endnote w:type="continuationSeparator" w:id="0">
    <w:p w:rsidR="00E1502F" w:rsidRDefault="00E1502F" w:rsidP="00A330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1502F" w:rsidRDefault="00E1502F" w:rsidP="00A3307F">
      <w:pPr>
        <w:spacing w:after="0" w:line="240" w:lineRule="auto"/>
      </w:pPr>
      <w:r>
        <w:separator/>
      </w:r>
    </w:p>
  </w:footnote>
  <w:footnote w:type="continuationSeparator" w:id="0">
    <w:p w:rsidR="00E1502F" w:rsidRDefault="00E1502F" w:rsidP="00A330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502F" w:rsidRDefault="00E1502F">
    <w:pPr>
      <w:pStyle w:val="a7"/>
      <w:jc w:val="right"/>
    </w:pPr>
  </w:p>
  <w:p w:rsidR="00E1502F" w:rsidRDefault="00E1502F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E308B2"/>
    <w:multiLevelType w:val="hybridMultilevel"/>
    <w:tmpl w:val="8850D7BE"/>
    <w:lvl w:ilvl="0" w:tplc="0422000F">
      <w:start w:val="1"/>
      <w:numFmt w:val="decimal"/>
      <w:lvlText w:val="%1."/>
      <w:lvlJc w:val="left"/>
      <w:pPr>
        <w:ind w:left="1420" w:hanging="360"/>
      </w:pPr>
    </w:lvl>
    <w:lvl w:ilvl="1" w:tplc="04220019" w:tentative="1">
      <w:start w:val="1"/>
      <w:numFmt w:val="lowerLetter"/>
      <w:lvlText w:val="%2."/>
      <w:lvlJc w:val="left"/>
      <w:pPr>
        <w:ind w:left="2140" w:hanging="360"/>
      </w:pPr>
    </w:lvl>
    <w:lvl w:ilvl="2" w:tplc="0422001B" w:tentative="1">
      <w:start w:val="1"/>
      <w:numFmt w:val="lowerRoman"/>
      <w:lvlText w:val="%3."/>
      <w:lvlJc w:val="right"/>
      <w:pPr>
        <w:ind w:left="2860" w:hanging="180"/>
      </w:pPr>
    </w:lvl>
    <w:lvl w:ilvl="3" w:tplc="0422000F" w:tentative="1">
      <w:start w:val="1"/>
      <w:numFmt w:val="decimal"/>
      <w:lvlText w:val="%4."/>
      <w:lvlJc w:val="left"/>
      <w:pPr>
        <w:ind w:left="3580" w:hanging="360"/>
      </w:pPr>
    </w:lvl>
    <w:lvl w:ilvl="4" w:tplc="04220019" w:tentative="1">
      <w:start w:val="1"/>
      <w:numFmt w:val="lowerLetter"/>
      <w:lvlText w:val="%5."/>
      <w:lvlJc w:val="left"/>
      <w:pPr>
        <w:ind w:left="4300" w:hanging="360"/>
      </w:pPr>
    </w:lvl>
    <w:lvl w:ilvl="5" w:tplc="0422001B" w:tentative="1">
      <w:start w:val="1"/>
      <w:numFmt w:val="lowerRoman"/>
      <w:lvlText w:val="%6."/>
      <w:lvlJc w:val="right"/>
      <w:pPr>
        <w:ind w:left="5020" w:hanging="180"/>
      </w:pPr>
    </w:lvl>
    <w:lvl w:ilvl="6" w:tplc="0422000F" w:tentative="1">
      <w:start w:val="1"/>
      <w:numFmt w:val="decimal"/>
      <w:lvlText w:val="%7."/>
      <w:lvlJc w:val="left"/>
      <w:pPr>
        <w:ind w:left="5740" w:hanging="360"/>
      </w:pPr>
    </w:lvl>
    <w:lvl w:ilvl="7" w:tplc="04220019" w:tentative="1">
      <w:start w:val="1"/>
      <w:numFmt w:val="lowerLetter"/>
      <w:lvlText w:val="%8."/>
      <w:lvlJc w:val="left"/>
      <w:pPr>
        <w:ind w:left="6460" w:hanging="360"/>
      </w:pPr>
    </w:lvl>
    <w:lvl w:ilvl="8" w:tplc="0422001B" w:tentative="1">
      <w:start w:val="1"/>
      <w:numFmt w:val="lowerRoman"/>
      <w:lvlText w:val="%9."/>
      <w:lvlJc w:val="right"/>
      <w:pPr>
        <w:ind w:left="7180" w:hanging="180"/>
      </w:pPr>
    </w:lvl>
  </w:abstractNum>
  <w:abstractNum w:abstractNumId="1" w15:restartNumberingAfterBreak="0">
    <w:nsid w:val="032B29E6"/>
    <w:multiLevelType w:val="hybridMultilevel"/>
    <w:tmpl w:val="BBEA776E"/>
    <w:lvl w:ilvl="0" w:tplc="042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530A04C8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AB4243"/>
    <w:multiLevelType w:val="multilevel"/>
    <w:tmpl w:val="9A0E97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85B4DC5"/>
    <w:multiLevelType w:val="hybridMultilevel"/>
    <w:tmpl w:val="6E2AA7D2"/>
    <w:lvl w:ilvl="0" w:tplc="0422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09BE6AAD"/>
    <w:multiLevelType w:val="hybridMultilevel"/>
    <w:tmpl w:val="8D42B0FA"/>
    <w:lvl w:ilvl="0" w:tplc="E376ACB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0E311A05"/>
    <w:multiLevelType w:val="multilevel"/>
    <w:tmpl w:val="FB98C1D8"/>
    <w:lvl w:ilvl="0">
      <w:start w:val="1"/>
      <w:numFmt w:val="decimal"/>
      <w:lvlText w:val="%1."/>
      <w:lvlJc w:val="left"/>
      <w:pPr>
        <w:tabs>
          <w:tab w:val="num" w:pos="680"/>
        </w:tabs>
        <w:ind w:firstLine="425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6" w15:restartNumberingAfterBreak="0">
    <w:nsid w:val="0F9F04A5"/>
    <w:multiLevelType w:val="multilevel"/>
    <w:tmpl w:val="A9CEB4A0"/>
    <w:lvl w:ilvl="0">
      <w:start w:val="1"/>
      <w:numFmt w:val="decimal"/>
      <w:lvlText w:val="%1."/>
      <w:lvlJc w:val="left"/>
      <w:pPr>
        <w:ind w:left="450" w:hanging="450"/>
      </w:pPr>
      <w:rPr>
        <w:rFonts w:eastAsiaTheme="minorHAnsi"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eastAsiaTheme="minorHAnsi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eastAsiaTheme="minorHAnsi"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eastAsiaTheme="minorHAnsi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eastAsiaTheme="minorHAnsi"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eastAsiaTheme="minorHAnsi"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eastAsiaTheme="minorHAnsi"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eastAsiaTheme="minorHAnsi"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eastAsiaTheme="minorHAnsi" w:hint="default"/>
      </w:rPr>
    </w:lvl>
  </w:abstractNum>
  <w:abstractNum w:abstractNumId="7" w15:restartNumberingAfterBreak="0">
    <w:nsid w:val="10245A4D"/>
    <w:multiLevelType w:val="multilevel"/>
    <w:tmpl w:val="FCD89B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0A363E8"/>
    <w:multiLevelType w:val="multilevel"/>
    <w:tmpl w:val="179E47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13D0E49"/>
    <w:multiLevelType w:val="hybridMultilevel"/>
    <w:tmpl w:val="8D5A225C"/>
    <w:lvl w:ilvl="0" w:tplc="0422000F">
      <w:start w:val="1"/>
      <w:numFmt w:val="decimal"/>
      <w:lvlText w:val="%1."/>
      <w:lvlJc w:val="left"/>
      <w:pPr>
        <w:ind w:left="1428" w:hanging="360"/>
      </w:pPr>
    </w:lvl>
    <w:lvl w:ilvl="1" w:tplc="04220019" w:tentative="1">
      <w:start w:val="1"/>
      <w:numFmt w:val="lowerLetter"/>
      <w:lvlText w:val="%2."/>
      <w:lvlJc w:val="left"/>
      <w:pPr>
        <w:ind w:left="2148" w:hanging="360"/>
      </w:pPr>
    </w:lvl>
    <w:lvl w:ilvl="2" w:tplc="0422001B" w:tentative="1">
      <w:start w:val="1"/>
      <w:numFmt w:val="lowerRoman"/>
      <w:lvlText w:val="%3."/>
      <w:lvlJc w:val="right"/>
      <w:pPr>
        <w:ind w:left="2868" w:hanging="180"/>
      </w:pPr>
    </w:lvl>
    <w:lvl w:ilvl="3" w:tplc="0422000F" w:tentative="1">
      <w:start w:val="1"/>
      <w:numFmt w:val="decimal"/>
      <w:lvlText w:val="%4."/>
      <w:lvlJc w:val="left"/>
      <w:pPr>
        <w:ind w:left="3588" w:hanging="360"/>
      </w:pPr>
    </w:lvl>
    <w:lvl w:ilvl="4" w:tplc="04220019" w:tentative="1">
      <w:start w:val="1"/>
      <w:numFmt w:val="lowerLetter"/>
      <w:lvlText w:val="%5."/>
      <w:lvlJc w:val="left"/>
      <w:pPr>
        <w:ind w:left="4308" w:hanging="360"/>
      </w:pPr>
    </w:lvl>
    <w:lvl w:ilvl="5" w:tplc="0422001B" w:tentative="1">
      <w:start w:val="1"/>
      <w:numFmt w:val="lowerRoman"/>
      <w:lvlText w:val="%6."/>
      <w:lvlJc w:val="right"/>
      <w:pPr>
        <w:ind w:left="5028" w:hanging="180"/>
      </w:pPr>
    </w:lvl>
    <w:lvl w:ilvl="6" w:tplc="0422000F" w:tentative="1">
      <w:start w:val="1"/>
      <w:numFmt w:val="decimal"/>
      <w:lvlText w:val="%7."/>
      <w:lvlJc w:val="left"/>
      <w:pPr>
        <w:ind w:left="5748" w:hanging="360"/>
      </w:pPr>
    </w:lvl>
    <w:lvl w:ilvl="7" w:tplc="04220019" w:tentative="1">
      <w:start w:val="1"/>
      <w:numFmt w:val="lowerLetter"/>
      <w:lvlText w:val="%8."/>
      <w:lvlJc w:val="left"/>
      <w:pPr>
        <w:ind w:left="6468" w:hanging="360"/>
      </w:pPr>
    </w:lvl>
    <w:lvl w:ilvl="8" w:tplc="0422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0" w15:restartNumberingAfterBreak="0">
    <w:nsid w:val="14A71118"/>
    <w:multiLevelType w:val="hybridMultilevel"/>
    <w:tmpl w:val="131C6846"/>
    <w:lvl w:ilvl="0" w:tplc="0422000F">
      <w:start w:val="1"/>
      <w:numFmt w:val="decimal"/>
      <w:lvlText w:val="%1."/>
      <w:lvlJc w:val="left"/>
      <w:pPr>
        <w:ind w:left="1429" w:hanging="360"/>
      </w:pPr>
    </w:lvl>
    <w:lvl w:ilvl="1" w:tplc="04220019" w:tentative="1">
      <w:start w:val="1"/>
      <w:numFmt w:val="lowerLetter"/>
      <w:lvlText w:val="%2."/>
      <w:lvlJc w:val="left"/>
      <w:pPr>
        <w:ind w:left="2149" w:hanging="360"/>
      </w:pPr>
    </w:lvl>
    <w:lvl w:ilvl="2" w:tplc="0422001B" w:tentative="1">
      <w:start w:val="1"/>
      <w:numFmt w:val="lowerRoman"/>
      <w:lvlText w:val="%3."/>
      <w:lvlJc w:val="right"/>
      <w:pPr>
        <w:ind w:left="2869" w:hanging="180"/>
      </w:pPr>
    </w:lvl>
    <w:lvl w:ilvl="3" w:tplc="0422000F" w:tentative="1">
      <w:start w:val="1"/>
      <w:numFmt w:val="decimal"/>
      <w:lvlText w:val="%4."/>
      <w:lvlJc w:val="left"/>
      <w:pPr>
        <w:ind w:left="3589" w:hanging="360"/>
      </w:pPr>
    </w:lvl>
    <w:lvl w:ilvl="4" w:tplc="04220019" w:tentative="1">
      <w:start w:val="1"/>
      <w:numFmt w:val="lowerLetter"/>
      <w:lvlText w:val="%5."/>
      <w:lvlJc w:val="left"/>
      <w:pPr>
        <w:ind w:left="4309" w:hanging="360"/>
      </w:pPr>
    </w:lvl>
    <w:lvl w:ilvl="5" w:tplc="0422001B" w:tentative="1">
      <w:start w:val="1"/>
      <w:numFmt w:val="lowerRoman"/>
      <w:lvlText w:val="%6."/>
      <w:lvlJc w:val="right"/>
      <w:pPr>
        <w:ind w:left="5029" w:hanging="180"/>
      </w:pPr>
    </w:lvl>
    <w:lvl w:ilvl="6" w:tplc="0422000F" w:tentative="1">
      <w:start w:val="1"/>
      <w:numFmt w:val="decimal"/>
      <w:lvlText w:val="%7."/>
      <w:lvlJc w:val="left"/>
      <w:pPr>
        <w:ind w:left="5749" w:hanging="360"/>
      </w:pPr>
    </w:lvl>
    <w:lvl w:ilvl="7" w:tplc="04220019" w:tentative="1">
      <w:start w:val="1"/>
      <w:numFmt w:val="lowerLetter"/>
      <w:lvlText w:val="%8."/>
      <w:lvlJc w:val="left"/>
      <w:pPr>
        <w:ind w:left="6469" w:hanging="360"/>
      </w:pPr>
    </w:lvl>
    <w:lvl w:ilvl="8" w:tplc="0422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1504749C"/>
    <w:multiLevelType w:val="multilevel"/>
    <w:tmpl w:val="DF066418"/>
    <w:lvl w:ilvl="0">
      <w:start w:val="1"/>
      <w:numFmt w:val="decimal"/>
      <w:lvlText w:val="%1)"/>
      <w:lvlJc w:val="left"/>
      <w:pPr>
        <w:tabs>
          <w:tab w:val="num" w:pos="737"/>
        </w:tabs>
        <w:ind w:firstLine="425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1AA4336A"/>
    <w:multiLevelType w:val="multilevel"/>
    <w:tmpl w:val="545A95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AF151B6"/>
    <w:multiLevelType w:val="hybridMultilevel"/>
    <w:tmpl w:val="8850D7BE"/>
    <w:lvl w:ilvl="0" w:tplc="0422000F">
      <w:start w:val="1"/>
      <w:numFmt w:val="decimal"/>
      <w:lvlText w:val="%1."/>
      <w:lvlJc w:val="left"/>
      <w:pPr>
        <w:ind w:left="1420" w:hanging="360"/>
      </w:pPr>
    </w:lvl>
    <w:lvl w:ilvl="1" w:tplc="04220019" w:tentative="1">
      <w:start w:val="1"/>
      <w:numFmt w:val="lowerLetter"/>
      <w:lvlText w:val="%2."/>
      <w:lvlJc w:val="left"/>
      <w:pPr>
        <w:ind w:left="2140" w:hanging="360"/>
      </w:pPr>
    </w:lvl>
    <w:lvl w:ilvl="2" w:tplc="0422001B" w:tentative="1">
      <w:start w:val="1"/>
      <w:numFmt w:val="lowerRoman"/>
      <w:lvlText w:val="%3."/>
      <w:lvlJc w:val="right"/>
      <w:pPr>
        <w:ind w:left="2860" w:hanging="180"/>
      </w:pPr>
    </w:lvl>
    <w:lvl w:ilvl="3" w:tplc="0422000F" w:tentative="1">
      <w:start w:val="1"/>
      <w:numFmt w:val="decimal"/>
      <w:lvlText w:val="%4."/>
      <w:lvlJc w:val="left"/>
      <w:pPr>
        <w:ind w:left="3580" w:hanging="360"/>
      </w:pPr>
    </w:lvl>
    <w:lvl w:ilvl="4" w:tplc="04220019" w:tentative="1">
      <w:start w:val="1"/>
      <w:numFmt w:val="lowerLetter"/>
      <w:lvlText w:val="%5."/>
      <w:lvlJc w:val="left"/>
      <w:pPr>
        <w:ind w:left="4300" w:hanging="360"/>
      </w:pPr>
    </w:lvl>
    <w:lvl w:ilvl="5" w:tplc="0422001B" w:tentative="1">
      <w:start w:val="1"/>
      <w:numFmt w:val="lowerRoman"/>
      <w:lvlText w:val="%6."/>
      <w:lvlJc w:val="right"/>
      <w:pPr>
        <w:ind w:left="5020" w:hanging="180"/>
      </w:pPr>
    </w:lvl>
    <w:lvl w:ilvl="6" w:tplc="0422000F" w:tentative="1">
      <w:start w:val="1"/>
      <w:numFmt w:val="decimal"/>
      <w:lvlText w:val="%7."/>
      <w:lvlJc w:val="left"/>
      <w:pPr>
        <w:ind w:left="5740" w:hanging="360"/>
      </w:pPr>
    </w:lvl>
    <w:lvl w:ilvl="7" w:tplc="04220019" w:tentative="1">
      <w:start w:val="1"/>
      <w:numFmt w:val="lowerLetter"/>
      <w:lvlText w:val="%8."/>
      <w:lvlJc w:val="left"/>
      <w:pPr>
        <w:ind w:left="6460" w:hanging="360"/>
      </w:pPr>
    </w:lvl>
    <w:lvl w:ilvl="8" w:tplc="0422001B" w:tentative="1">
      <w:start w:val="1"/>
      <w:numFmt w:val="lowerRoman"/>
      <w:lvlText w:val="%9."/>
      <w:lvlJc w:val="right"/>
      <w:pPr>
        <w:ind w:left="7180" w:hanging="180"/>
      </w:pPr>
    </w:lvl>
  </w:abstractNum>
  <w:abstractNum w:abstractNumId="14" w15:restartNumberingAfterBreak="0">
    <w:nsid w:val="23011BAB"/>
    <w:multiLevelType w:val="multilevel"/>
    <w:tmpl w:val="6D14143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" w15:restartNumberingAfterBreak="0">
    <w:nsid w:val="2531031B"/>
    <w:multiLevelType w:val="multilevel"/>
    <w:tmpl w:val="81CE2E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EB3542A"/>
    <w:multiLevelType w:val="hybridMultilevel"/>
    <w:tmpl w:val="0AF4A3E2"/>
    <w:lvl w:ilvl="0" w:tplc="0422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2EE41C8F"/>
    <w:multiLevelType w:val="hybridMultilevel"/>
    <w:tmpl w:val="C262CEC4"/>
    <w:lvl w:ilvl="0" w:tplc="042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0033279"/>
    <w:multiLevelType w:val="multilevel"/>
    <w:tmpl w:val="0F4412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38C2DE2"/>
    <w:multiLevelType w:val="multilevel"/>
    <w:tmpl w:val="F83241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5C1717F"/>
    <w:multiLevelType w:val="hybridMultilevel"/>
    <w:tmpl w:val="65BA2EA8"/>
    <w:lvl w:ilvl="0" w:tplc="738C2BF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1" w15:restartNumberingAfterBreak="0">
    <w:nsid w:val="363D6F36"/>
    <w:multiLevelType w:val="hybridMultilevel"/>
    <w:tmpl w:val="81DC6F88"/>
    <w:lvl w:ilvl="0" w:tplc="042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E81B80"/>
    <w:multiLevelType w:val="multilevel"/>
    <w:tmpl w:val="51E884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3B1F60E2"/>
    <w:multiLevelType w:val="hybridMultilevel"/>
    <w:tmpl w:val="D48A4A04"/>
    <w:lvl w:ilvl="0" w:tplc="8A80E3A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 w15:restartNumberingAfterBreak="0">
    <w:nsid w:val="41A646D3"/>
    <w:multiLevelType w:val="hybridMultilevel"/>
    <w:tmpl w:val="B4909994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6545070"/>
    <w:multiLevelType w:val="hybridMultilevel"/>
    <w:tmpl w:val="F0020746"/>
    <w:lvl w:ilvl="0" w:tplc="6DDAE4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6585AFB"/>
    <w:multiLevelType w:val="hybridMultilevel"/>
    <w:tmpl w:val="4AC6EC2A"/>
    <w:lvl w:ilvl="0" w:tplc="0422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49463AD5"/>
    <w:multiLevelType w:val="multilevel"/>
    <w:tmpl w:val="7D3E37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4D690399"/>
    <w:multiLevelType w:val="multilevel"/>
    <w:tmpl w:val="81C4DB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50743734"/>
    <w:multiLevelType w:val="multilevel"/>
    <w:tmpl w:val="2E0839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517F3022"/>
    <w:multiLevelType w:val="hybridMultilevel"/>
    <w:tmpl w:val="84040A38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34710D1"/>
    <w:multiLevelType w:val="multilevel"/>
    <w:tmpl w:val="9DF8D2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54DD72E0"/>
    <w:multiLevelType w:val="multilevel"/>
    <w:tmpl w:val="7A0A2E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56DE3A22"/>
    <w:multiLevelType w:val="multilevel"/>
    <w:tmpl w:val="BE9884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58E20FBF"/>
    <w:multiLevelType w:val="multilevel"/>
    <w:tmpl w:val="8DFA17B8"/>
    <w:lvl w:ilvl="0">
      <w:start w:val="1"/>
      <w:numFmt w:val="decimal"/>
      <w:lvlText w:val="%1)"/>
      <w:lvlJc w:val="left"/>
      <w:pPr>
        <w:tabs>
          <w:tab w:val="num" w:pos="680"/>
        </w:tabs>
        <w:ind w:firstLine="425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 w15:restartNumberingAfterBreak="0">
    <w:nsid w:val="5A216FED"/>
    <w:multiLevelType w:val="hybridMultilevel"/>
    <w:tmpl w:val="9B80FF30"/>
    <w:lvl w:ilvl="0" w:tplc="042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F9D4FFF"/>
    <w:multiLevelType w:val="hybridMultilevel"/>
    <w:tmpl w:val="759C474C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FA46643"/>
    <w:multiLevelType w:val="multilevel"/>
    <w:tmpl w:val="C34E37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5FCF5A0E"/>
    <w:multiLevelType w:val="hybridMultilevel"/>
    <w:tmpl w:val="1BB8B3AA"/>
    <w:lvl w:ilvl="0" w:tplc="0422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9" w15:restartNumberingAfterBreak="0">
    <w:nsid w:val="617B094A"/>
    <w:multiLevelType w:val="multilevel"/>
    <w:tmpl w:val="0D70D6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6426421A"/>
    <w:multiLevelType w:val="hybridMultilevel"/>
    <w:tmpl w:val="7562BA56"/>
    <w:lvl w:ilvl="0" w:tplc="AD6C9DDC">
      <w:start w:val="3"/>
      <w:numFmt w:val="bullet"/>
      <w:lvlText w:val="−"/>
      <w:lvlJc w:val="left"/>
      <w:pPr>
        <w:ind w:left="1060" w:hanging="360"/>
      </w:pPr>
      <w:rPr>
        <w:rFonts w:ascii="Times New Roman" w:eastAsiaTheme="minorEastAsia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41" w15:restartNumberingAfterBreak="0">
    <w:nsid w:val="66D834E2"/>
    <w:multiLevelType w:val="multilevel"/>
    <w:tmpl w:val="133AF4D2"/>
    <w:lvl w:ilvl="0">
      <w:start w:val="1"/>
      <w:numFmt w:val="decimal"/>
      <w:lvlText w:val="%1."/>
      <w:lvlJc w:val="left"/>
      <w:pPr>
        <w:ind w:left="450" w:hanging="450"/>
      </w:pPr>
      <w:rPr>
        <w:rFonts w:eastAsiaTheme="minorHAnsi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eastAsiaTheme="minorHAnsi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HAnsi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Theme="minorHAns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HAnsi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Theme="minorHAnsi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eastAsiaTheme="minorHAnsi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Theme="minorHAnsi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eastAsiaTheme="minorHAnsi" w:hint="default"/>
      </w:rPr>
    </w:lvl>
  </w:abstractNum>
  <w:abstractNum w:abstractNumId="42" w15:restartNumberingAfterBreak="0">
    <w:nsid w:val="670619A4"/>
    <w:multiLevelType w:val="multilevel"/>
    <w:tmpl w:val="A9CEB4A0"/>
    <w:lvl w:ilvl="0">
      <w:start w:val="1"/>
      <w:numFmt w:val="decimal"/>
      <w:lvlText w:val="%1."/>
      <w:lvlJc w:val="left"/>
      <w:pPr>
        <w:ind w:left="450" w:hanging="450"/>
      </w:pPr>
      <w:rPr>
        <w:rFonts w:eastAsiaTheme="minorHAnsi"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eastAsiaTheme="minorHAnsi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eastAsiaTheme="minorHAnsi"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eastAsiaTheme="minorHAnsi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eastAsiaTheme="minorHAnsi"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eastAsiaTheme="minorHAnsi"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eastAsiaTheme="minorHAnsi"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eastAsiaTheme="minorHAnsi"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eastAsiaTheme="minorHAnsi" w:hint="default"/>
      </w:rPr>
    </w:lvl>
  </w:abstractNum>
  <w:abstractNum w:abstractNumId="43" w15:restartNumberingAfterBreak="0">
    <w:nsid w:val="70A24F7B"/>
    <w:multiLevelType w:val="multilevel"/>
    <w:tmpl w:val="D1F43C7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44" w15:restartNumberingAfterBreak="0">
    <w:nsid w:val="70F77107"/>
    <w:multiLevelType w:val="multilevel"/>
    <w:tmpl w:val="CB7CCB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76491FFA"/>
    <w:multiLevelType w:val="multilevel"/>
    <w:tmpl w:val="E7786E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7A2D5AE3"/>
    <w:multiLevelType w:val="multilevel"/>
    <w:tmpl w:val="0AE084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7C32698A"/>
    <w:multiLevelType w:val="hybridMultilevel"/>
    <w:tmpl w:val="4BF4201A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F4D757A"/>
    <w:multiLevelType w:val="multilevel"/>
    <w:tmpl w:val="324E61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4"/>
  </w:num>
  <w:num w:numId="2">
    <w:abstractNumId w:val="21"/>
  </w:num>
  <w:num w:numId="3">
    <w:abstractNumId w:val="1"/>
  </w:num>
  <w:num w:numId="4">
    <w:abstractNumId w:val="36"/>
  </w:num>
  <w:num w:numId="5">
    <w:abstractNumId w:val="35"/>
  </w:num>
  <w:num w:numId="6">
    <w:abstractNumId w:val="15"/>
  </w:num>
  <w:num w:numId="7">
    <w:abstractNumId w:val="12"/>
  </w:num>
  <w:num w:numId="8">
    <w:abstractNumId w:val="29"/>
  </w:num>
  <w:num w:numId="9">
    <w:abstractNumId w:val="8"/>
  </w:num>
  <w:num w:numId="10">
    <w:abstractNumId w:val="32"/>
  </w:num>
  <w:num w:numId="11">
    <w:abstractNumId w:val="2"/>
  </w:num>
  <w:num w:numId="12">
    <w:abstractNumId w:val="39"/>
  </w:num>
  <w:num w:numId="13">
    <w:abstractNumId w:val="48"/>
  </w:num>
  <w:num w:numId="14">
    <w:abstractNumId w:val="27"/>
  </w:num>
  <w:num w:numId="15">
    <w:abstractNumId w:val="18"/>
  </w:num>
  <w:num w:numId="16">
    <w:abstractNumId w:val="19"/>
  </w:num>
  <w:num w:numId="17">
    <w:abstractNumId w:val="37"/>
  </w:num>
  <w:num w:numId="18">
    <w:abstractNumId w:val="28"/>
  </w:num>
  <w:num w:numId="19">
    <w:abstractNumId w:val="46"/>
  </w:num>
  <w:num w:numId="20">
    <w:abstractNumId w:val="7"/>
  </w:num>
  <w:num w:numId="21">
    <w:abstractNumId w:val="44"/>
  </w:num>
  <w:num w:numId="22">
    <w:abstractNumId w:val="45"/>
  </w:num>
  <w:num w:numId="23">
    <w:abstractNumId w:val="33"/>
  </w:num>
  <w:num w:numId="24">
    <w:abstractNumId w:val="22"/>
  </w:num>
  <w:num w:numId="25">
    <w:abstractNumId w:val="24"/>
  </w:num>
  <w:num w:numId="26">
    <w:abstractNumId w:val="17"/>
  </w:num>
  <w:num w:numId="27">
    <w:abstractNumId w:val="11"/>
  </w:num>
  <w:num w:numId="28">
    <w:abstractNumId w:val="42"/>
  </w:num>
  <w:num w:numId="29">
    <w:abstractNumId w:val="30"/>
  </w:num>
  <w:num w:numId="30">
    <w:abstractNumId w:val="31"/>
  </w:num>
  <w:num w:numId="31">
    <w:abstractNumId w:val="40"/>
  </w:num>
  <w:num w:numId="32">
    <w:abstractNumId w:val="23"/>
  </w:num>
  <w:num w:numId="33">
    <w:abstractNumId w:val="47"/>
  </w:num>
  <w:num w:numId="34">
    <w:abstractNumId w:val="20"/>
  </w:num>
  <w:num w:numId="35">
    <w:abstractNumId w:val="16"/>
  </w:num>
  <w:num w:numId="36">
    <w:abstractNumId w:val="25"/>
  </w:num>
  <w:num w:numId="37">
    <w:abstractNumId w:val="4"/>
  </w:num>
  <w:num w:numId="38">
    <w:abstractNumId w:val="26"/>
  </w:num>
  <w:num w:numId="39">
    <w:abstractNumId w:val="10"/>
  </w:num>
  <w:num w:numId="40">
    <w:abstractNumId w:val="43"/>
  </w:num>
  <w:num w:numId="41">
    <w:abstractNumId w:val="0"/>
  </w:num>
  <w:num w:numId="42">
    <w:abstractNumId w:val="6"/>
  </w:num>
  <w:num w:numId="43">
    <w:abstractNumId w:val="3"/>
  </w:num>
  <w:num w:numId="44">
    <w:abstractNumId w:val="9"/>
  </w:num>
  <w:num w:numId="45">
    <w:abstractNumId w:val="41"/>
  </w:num>
  <w:num w:numId="46">
    <w:abstractNumId w:val="38"/>
  </w:num>
  <w:num w:numId="47">
    <w:abstractNumId w:val="5"/>
  </w:num>
  <w:num w:numId="48">
    <w:abstractNumId w:val="34"/>
  </w:num>
  <w:num w:numId="49">
    <w:abstractNumId w:val="13"/>
  </w:num>
  <w:numIdMacAtCleanup w:val="4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5AD6"/>
    <w:rsid w:val="00011945"/>
    <w:rsid w:val="00055A48"/>
    <w:rsid w:val="0007506E"/>
    <w:rsid w:val="000B1B71"/>
    <w:rsid w:val="000E108A"/>
    <w:rsid w:val="000E3E55"/>
    <w:rsid w:val="001144D2"/>
    <w:rsid w:val="001341DF"/>
    <w:rsid w:val="0013762D"/>
    <w:rsid w:val="00172F47"/>
    <w:rsid w:val="0019696C"/>
    <w:rsid w:val="001B2F2E"/>
    <w:rsid w:val="001E261E"/>
    <w:rsid w:val="001E6E25"/>
    <w:rsid w:val="00242865"/>
    <w:rsid w:val="002A22F9"/>
    <w:rsid w:val="002B4238"/>
    <w:rsid w:val="002E2885"/>
    <w:rsid w:val="002E540C"/>
    <w:rsid w:val="00317BE1"/>
    <w:rsid w:val="00320067"/>
    <w:rsid w:val="00352E9F"/>
    <w:rsid w:val="004015A1"/>
    <w:rsid w:val="00411DAD"/>
    <w:rsid w:val="00445F18"/>
    <w:rsid w:val="00460723"/>
    <w:rsid w:val="00470668"/>
    <w:rsid w:val="004C1F0B"/>
    <w:rsid w:val="004E181F"/>
    <w:rsid w:val="005108F5"/>
    <w:rsid w:val="00552AF7"/>
    <w:rsid w:val="005710FF"/>
    <w:rsid w:val="005B2216"/>
    <w:rsid w:val="005E19A4"/>
    <w:rsid w:val="005E751B"/>
    <w:rsid w:val="005E7AA0"/>
    <w:rsid w:val="006026CD"/>
    <w:rsid w:val="00694CAF"/>
    <w:rsid w:val="006B1060"/>
    <w:rsid w:val="006B5EA6"/>
    <w:rsid w:val="006C0DF2"/>
    <w:rsid w:val="006F363C"/>
    <w:rsid w:val="0070710D"/>
    <w:rsid w:val="00712231"/>
    <w:rsid w:val="00712861"/>
    <w:rsid w:val="00717659"/>
    <w:rsid w:val="00740170"/>
    <w:rsid w:val="007752F9"/>
    <w:rsid w:val="00777AA0"/>
    <w:rsid w:val="007A1390"/>
    <w:rsid w:val="007C2D4B"/>
    <w:rsid w:val="007D51F4"/>
    <w:rsid w:val="007E3547"/>
    <w:rsid w:val="00822DB6"/>
    <w:rsid w:val="0086099E"/>
    <w:rsid w:val="00883B8E"/>
    <w:rsid w:val="008B1D98"/>
    <w:rsid w:val="008E43CA"/>
    <w:rsid w:val="008F2370"/>
    <w:rsid w:val="0090168F"/>
    <w:rsid w:val="00901C78"/>
    <w:rsid w:val="00924DE3"/>
    <w:rsid w:val="0092604E"/>
    <w:rsid w:val="009E79B1"/>
    <w:rsid w:val="00A3307F"/>
    <w:rsid w:val="00A672F0"/>
    <w:rsid w:val="00A9253C"/>
    <w:rsid w:val="00AB098D"/>
    <w:rsid w:val="00B049F7"/>
    <w:rsid w:val="00B5614E"/>
    <w:rsid w:val="00B84A7C"/>
    <w:rsid w:val="00BC331E"/>
    <w:rsid w:val="00BE7DFE"/>
    <w:rsid w:val="00C25CCA"/>
    <w:rsid w:val="00C335C0"/>
    <w:rsid w:val="00C6069A"/>
    <w:rsid w:val="00C76F18"/>
    <w:rsid w:val="00CA24E8"/>
    <w:rsid w:val="00CB11B9"/>
    <w:rsid w:val="00D2203C"/>
    <w:rsid w:val="00D55327"/>
    <w:rsid w:val="00D86681"/>
    <w:rsid w:val="00E1502F"/>
    <w:rsid w:val="00E256D3"/>
    <w:rsid w:val="00E2628B"/>
    <w:rsid w:val="00E264E6"/>
    <w:rsid w:val="00E5124B"/>
    <w:rsid w:val="00E51F95"/>
    <w:rsid w:val="00E62394"/>
    <w:rsid w:val="00EA0EE6"/>
    <w:rsid w:val="00ED20CA"/>
    <w:rsid w:val="00EF5AD6"/>
    <w:rsid w:val="00F00E4A"/>
    <w:rsid w:val="00F02038"/>
    <w:rsid w:val="00F107D6"/>
    <w:rsid w:val="00F23CD2"/>
    <w:rsid w:val="00F30EA1"/>
    <w:rsid w:val="00F317D6"/>
    <w:rsid w:val="00F36557"/>
    <w:rsid w:val="00F36999"/>
    <w:rsid w:val="00F6658D"/>
    <w:rsid w:val="00F82B2B"/>
    <w:rsid w:val="00FF3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0686B3"/>
  <w15:docId w15:val="{0AAA2610-AFAF-4C3A-AE9A-E847F8B2EF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7066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F00E4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D8668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F5AD6"/>
    <w:pPr>
      <w:widowControl w:val="0"/>
      <w:autoSpaceDE w:val="0"/>
      <w:autoSpaceDN w:val="0"/>
      <w:spacing w:after="0" w:line="240" w:lineRule="auto"/>
      <w:ind w:left="720" w:firstLine="700"/>
      <w:contextualSpacing/>
      <w:jc w:val="both"/>
    </w:pPr>
    <w:rPr>
      <w:rFonts w:ascii="Times New Roman" w:eastAsiaTheme="minorEastAsia" w:hAnsi="Times New Roman" w:cs="Times New Roman"/>
      <w:sz w:val="24"/>
      <w:szCs w:val="24"/>
      <w:lang w:eastAsia="uk-UA"/>
    </w:rPr>
  </w:style>
  <w:style w:type="character" w:styleId="a4">
    <w:name w:val="Strong"/>
    <w:basedOn w:val="a0"/>
    <w:uiPriority w:val="22"/>
    <w:qFormat/>
    <w:rsid w:val="005710FF"/>
    <w:rPr>
      <w:b/>
      <w:bCs/>
    </w:rPr>
  </w:style>
  <w:style w:type="paragraph" w:styleId="a5">
    <w:name w:val="Normal (Web)"/>
    <w:basedOn w:val="a"/>
    <w:uiPriority w:val="99"/>
    <w:unhideWhenUsed/>
    <w:rsid w:val="005710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6">
    <w:name w:val="Hyperlink"/>
    <w:basedOn w:val="a0"/>
    <w:uiPriority w:val="99"/>
    <w:unhideWhenUsed/>
    <w:rsid w:val="005710FF"/>
    <w:rPr>
      <w:color w:val="0000FF"/>
      <w:u w:val="single"/>
    </w:rPr>
  </w:style>
  <w:style w:type="character" w:customStyle="1" w:styleId="30">
    <w:name w:val="Заголовок 3 Знак"/>
    <w:basedOn w:val="a0"/>
    <w:link w:val="3"/>
    <w:uiPriority w:val="9"/>
    <w:rsid w:val="00D86681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A3307F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Верхній колонтитул Знак"/>
    <w:basedOn w:val="a0"/>
    <w:link w:val="a7"/>
    <w:uiPriority w:val="99"/>
    <w:rsid w:val="00A3307F"/>
  </w:style>
  <w:style w:type="paragraph" w:styleId="a9">
    <w:name w:val="footer"/>
    <w:basedOn w:val="a"/>
    <w:link w:val="aa"/>
    <w:uiPriority w:val="99"/>
    <w:unhideWhenUsed/>
    <w:rsid w:val="00A3307F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Нижній колонтитул Знак"/>
    <w:basedOn w:val="a0"/>
    <w:link w:val="a9"/>
    <w:uiPriority w:val="99"/>
    <w:rsid w:val="00A3307F"/>
  </w:style>
  <w:style w:type="character" w:customStyle="1" w:styleId="20">
    <w:name w:val="Заголовок 2 Знак"/>
    <w:basedOn w:val="a0"/>
    <w:link w:val="2"/>
    <w:uiPriority w:val="9"/>
    <w:rsid w:val="00F00E4A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11">
    <w:name w:val="Стиль1"/>
    <w:basedOn w:val="a"/>
    <w:uiPriority w:val="99"/>
    <w:rsid w:val="00172F47"/>
    <w:pPr>
      <w:autoSpaceDE w:val="0"/>
      <w:autoSpaceDN w:val="0"/>
      <w:spacing w:after="0" w:line="320" w:lineRule="atLeast"/>
      <w:ind w:left="33" w:right="316" w:firstLine="475"/>
      <w:jc w:val="both"/>
    </w:pPr>
    <w:rPr>
      <w:rFonts w:ascii="Arial" w:eastAsiaTheme="minorEastAsia" w:hAnsi="Arial" w:cs="Arial"/>
      <w:sz w:val="24"/>
      <w:szCs w:val="24"/>
      <w:lang w:val="ru-RU" w:eastAsia="uk-UA"/>
    </w:rPr>
  </w:style>
  <w:style w:type="character" w:customStyle="1" w:styleId="xfm61374133">
    <w:name w:val="xfm_61374133"/>
    <w:basedOn w:val="a0"/>
    <w:rsid w:val="00172F47"/>
  </w:style>
  <w:style w:type="table" w:styleId="ab">
    <w:name w:val="Table Grid"/>
    <w:basedOn w:val="a1"/>
    <w:uiPriority w:val="39"/>
    <w:rsid w:val="00552A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42">
    <w:name w:val="Font Style42"/>
    <w:rsid w:val="00777AA0"/>
    <w:rPr>
      <w:rFonts w:ascii="Bookman Old Style" w:hAnsi="Bookman Old Style" w:cs="Bookman Old Style"/>
      <w:b/>
      <w:bCs/>
      <w:sz w:val="14"/>
      <w:szCs w:val="14"/>
    </w:rPr>
  </w:style>
  <w:style w:type="character" w:customStyle="1" w:styleId="rvts44">
    <w:name w:val="rvts44"/>
    <w:basedOn w:val="a0"/>
    <w:rsid w:val="00777AA0"/>
  </w:style>
  <w:style w:type="paragraph" w:styleId="ac">
    <w:name w:val="Balloon Text"/>
    <w:basedOn w:val="a"/>
    <w:link w:val="ad"/>
    <w:uiPriority w:val="99"/>
    <w:semiHidden/>
    <w:unhideWhenUsed/>
    <w:rsid w:val="002A22F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у виносці Знак"/>
    <w:basedOn w:val="a0"/>
    <w:link w:val="ac"/>
    <w:uiPriority w:val="99"/>
    <w:semiHidden/>
    <w:rsid w:val="002A22F9"/>
    <w:rPr>
      <w:rFonts w:ascii="Segoe UI" w:hAnsi="Segoe UI" w:cs="Segoe UI"/>
      <w:sz w:val="18"/>
      <w:szCs w:val="18"/>
    </w:rPr>
  </w:style>
  <w:style w:type="character" w:customStyle="1" w:styleId="xfm76413439">
    <w:name w:val="xfm_76413439"/>
    <w:basedOn w:val="a0"/>
    <w:rsid w:val="004015A1"/>
  </w:style>
  <w:style w:type="paragraph" w:styleId="ae">
    <w:name w:val="Body Text"/>
    <w:basedOn w:val="a"/>
    <w:link w:val="af"/>
    <w:uiPriority w:val="99"/>
    <w:rsid w:val="00055A48"/>
    <w:pPr>
      <w:autoSpaceDE w:val="0"/>
      <w:autoSpaceDN w:val="0"/>
      <w:spacing w:after="0" w:line="240" w:lineRule="auto"/>
      <w:jc w:val="center"/>
    </w:pPr>
    <w:rPr>
      <w:rFonts w:ascii="Arial" w:eastAsiaTheme="minorEastAsia" w:hAnsi="Arial" w:cs="Arial"/>
      <w:sz w:val="36"/>
      <w:szCs w:val="36"/>
      <w:lang w:val="ru-RU" w:eastAsia="uk-UA"/>
    </w:rPr>
  </w:style>
  <w:style w:type="character" w:customStyle="1" w:styleId="af">
    <w:name w:val="Основний текст Знак"/>
    <w:basedOn w:val="a0"/>
    <w:link w:val="ae"/>
    <w:uiPriority w:val="99"/>
    <w:rsid w:val="00055A48"/>
    <w:rPr>
      <w:rFonts w:ascii="Arial" w:eastAsiaTheme="minorEastAsia" w:hAnsi="Arial" w:cs="Arial"/>
      <w:sz w:val="36"/>
      <w:szCs w:val="36"/>
      <w:lang w:val="ru-RU" w:eastAsia="uk-UA"/>
    </w:rPr>
  </w:style>
  <w:style w:type="character" w:customStyle="1" w:styleId="UnresolvedMention">
    <w:name w:val="Unresolved Mention"/>
    <w:basedOn w:val="a0"/>
    <w:uiPriority w:val="99"/>
    <w:semiHidden/>
    <w:unhideWhenUsed/>
    <w:rsid w:val="005B2216"/>
    <w:rPr>
      <w:color w:val="605E5C"/>
      <w:shd w:val="clear" w:color="auto" w:fill="E1DFDD"/>
    </w:rPr>
  </w:style>
  <w:style w:type="character" w:customStyle="1" w:styleId="10">
    <w:name w:val="Заголовок 1 Знак"/>
    <w:basedOn w:val="a0"/>
    <w:link w:val="1"/>
    <w:uiPriority w:val="9"/>
    <w:rsid w:val="0047066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060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7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202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1529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u.to/CR4L" TargetMode="External"/><Relationship Id="rId13" Type="http://schemas.openxmlformats.org/officeDocument/2006/relationships/hyperlink" Target="http://u.to/5BgzAQ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u.to/ngFJBw" TargetMode="External"/><Relationship Id="rId17" Type="http://schemas.openxmlformats.org/officeDocument/2006/relationships/image" Target="media/image2.png"/><Relationship Id="rId2" Type="http://schemas.openxmlformats.org/officeDocument/2006/relationships/numbering" Target="numbering.xml"/><Relationship Id="rId16" Type="http://schemas.openxmlformats.org/officeDocument/2006/relationships/image" Target="media/image1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u.to/nAFJBw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u.to/nQFJBw" TargetMode="External"/><Relationship Id="rId10" Type="http://schemas.openxmlformats.org/officeDocument/2006/relationships/hyperlink" Target="http://u.to/zE8t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u.to/4RgzAQ" TargetMode="External"/><Relationship Id="rId14" Type="http://schemas.openxmlformats.org/officeDocument/2006/relationships/hyperlink" Target="http://u.to/mwFJBw" TargetMode="Externa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C9921F-A4C9-4CB0-946D-ACDBDF20AB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14</Pages>
  <Words>10904</Words>
  <Characters>6216</Characters>
  <Application>Microsoft Office Word</Application>
  <DocSecurity>0</DocSecurity>
  <Lines>51</Lines>
  <Paragraphs>34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17086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Ільченко Сергій</dc:creator>
  <cp:lastModifiedBy>Ільченко Сергій</cp:lastModifiedBy>
  <cp:revision>4</cp:revision>
  <cp:lastPrinted>2020-06-12T11:03:00Z</cp:lastPrinted>
  <dcterms:created xsi:type="dcterms:W3CDTF">2020-06-24T15:24:00Z</dcterms:created>
  <dcterms:modified xsi:type="dcterms:W3CDTF">2020-06-24T15:30:00Z</dcterms:modified>
</cp:coreProperties>
</file>